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0C" w:rsidRDefault="00680F0C"/>
    <w:p w:rsidR="00680F0C" w:rsidRDefault="00680F0C"/>
    <w:p w:rsidR="00680F0C" w:rsidRPr="00120A16" w:rsidRDefault="00680F0C" w:rsidP="00F96511">
      <w:pPr>
        <w:spacing w:line="276" w:lineRule="auto"/>
        <w:jc w:val="center"/>
        <w:rPr>
          <w:sz w:val="28"/>
          <w:szCs w:val="28"/>
        </w:rPr>
      </w:pPr>
      <w:r w:rsidRPr="00120A16">
        <w:rPr>
          <w:sz w:val="28"/>
          <w:szCs w:val="28"/>
        </w:rPr>
        <w:t>РОССИЙСКАЯ ФЕДЕРАЦИЯ</w:t>
      </w:r>
    </w:p>
    <w:p w:rsidR="00680F0C" w:rsidRPr="00120A16" w:rsidRDefault="001F4094" w:rsidP="00F96511">
      <w:pPr>
        <w:spacing w:line="276" w:lineRule="auto"/>
        <w:jc w:val="center"/>
        <w:rPr>
          <w:sz w:val="28"/>
          <w:szCs w:val="28"/>
        </w:rPr>
      </w:pPr>
      <w:r>
        <w:rPr>
          <w:sz w:val="28"/>
          <w:szCs w:val="28"/>
        </w:rPr>
        <w:t>КОРОТОЯКСКИЙ</w:t>
      </w:r>
      <w:r w:rsidR="00680F0C" w:rsidRPr="00120A16">
        <w:rPr>
          <w:sz w:val="28"/>
          <w:szCs w:val="28"/>
        </w:rPr>
        <w:t xml:space="preserve">  СЕЛЬСКИЙ СОВЕТ ДЕПУТАТОВ</w:t>
      </w:r>
    </w:p>
    <w:p w:rsidR="00680F0C" w:rsidRPr="00120A16" w:rsidRDefault="00680F0C" w:rsidP="00F96511">
      <w:pPr>
        <w:spacing w:line="276" w:lineRule="auto"/>
        <w:jc w:val="center"/>
        <w:rPr>
          <w:sz w:val="28"/>
          <w:szCs w:val="28"/>
        </w:rPr>
      </w:pPr>
      <w:r w:rsidRPr="00120A16">
        <w:rPr>
          <w:sz w:val="28"/>
          <w:szCs w:val="28"/>
        </w:rPr>
        <w:t>ХАБАРСКОГО РАЙОНА АЛТАЙСКОГО КРАЯ</w:t>
      </w:r>
    </w:p>
    <w:p w:rsidR="00680F0C" w:rsidRPr="00120A16" w:rsidRDefault="00680F0C" w:rsidP="00F96511">
      <w:pPr>
        <w:spacing w:line="276" w:lineRule="auto"/>
        <w:jc w:val="center"/>
        <w:rPr>
          <w:sz w:val="28"/>
          <w:szCs w:val="28"/>
        </w:rPr>
      </w:pPr>
    </w:p>
    <w:p w:rsidR="00680F0C" w:rsidRPr="00120A16" w:rsidRDefault="00680F0C" w:rsidP="00F96511">
      <w:pPr>
        <w:spacing w:line="276" w:lineRule="auto"/>
        <w:jc w:val="center"/>
        <w:rPr>
          <w:sz w:val="28"/>
          <w:szCs w:val="28"/>
        </w:rPr>
      </w:pPr>
      <w:r w:rsidRPr="00120A16">
        <w:rPr>
          <w:sz w:val="28"/>
          <w:szCs w:val="28"/>
        </w:rPr>
        <w:t>РЕШЕНИЕ</w:t>
      </w:r>
    </w:p>
    <w:p w:rsidR="00680F0C" w:rsidRPr="00120A16" w:rsidRDefault="00C62882" w:rsidP="00F96511">
      <w:pPr>
        <w:spacing w:line="276" w:lineRule="auto"/>
        <w:rPr>
          <w:sz w:val="28"/>
          <w:szCs w:val="28"/>
        </w:rPr>
      </w:pPr>
      <w:r>
        <w:rPr>
          <w:sz w:val="28"/>
          <w:szCs w:val="28"/>
        </w:rPr>
        <w:t xml:space="preserve">07.09.2023г            </w:t>
      </w:r>
      <w:r w:rsidR="00680F0C" w:rsidRPr="00120A16">
        <w:rPr>
          <w:sz w:val="28"/>
          <w:szCs w:val="28"/>
        </w:rPr>
        <w:t xml:space="preserve"> №</w:t>
      </w:r>
      <w:r>
        <w:rPr>
          <w:sz w:val="28"/>
          <w:szCs w:val="28"/>
        </w:rPr>
        <w:t>12</w:t>
      </w:r>
      <w:r w:rsidR="00680F0C" w:rsidRPr="00120A16">
        <w:rPr>
          <w:sz w:val="28"/>
          <w:szCs w:val="28"/>
        </w:rPr>
        <w:t xml:space="preserve">                                                                        с. </w:t>
      </w:r>
      <w:r w:rsidR="001F4094">
        <w:rPr>
          <w:sz w:val="28"/>
          <w:szCs w:val="28"/>
        </w:rPr>
        <w:t>Коротояк</w:t>
      </w: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r w:rsidRPr="00120A16">
        <w:rPr>
          <w:sz w:val="28"/>
          <w:szCs w:val="28"/>
        </w:rPr>
        <w:t xml:space="preserve">  </w:t>
      </w:r>
    </w:p>
    <w:p w:rsidR="00680F0C" w:rsidRPr="00120A16" w:rsidRDefault="00680F0C" w:rsidP="00F96511">
      <w:pPr>
        <w:spacing w:line="276" w:lineRule="auto"/>
        <w:rPr>
          <w:sz w:val="28"/>
          <w:szCs w:val="28"/>
        </w:rPr>
      </w:pPr>
      <w:r w:rsidRPr="00120A16">
        <w:rPr>
          <w:sz w:val="28"/>
          <w:szCs w:val="28"/>
        </w:rPr>
        <w:t xml:space="preserve">О правилах благоустройства  территории </w:t>
      </w:r>
    </w:p>
    <w:p w:rsidR="00680F0C" w:rsidRPr="00120A16" w:rsidRDefault="00680F0C" w:rsidP="00F96511">
      <w:pPr>
        <w:spacing w:line="276" w:lineRule="auto"/>
        <w:rPr>
          <w:sz w:val="28"/>
          <w:szCs w:val="28"/>
        </w:rPr>
      </w:pPr>
      <w:r w:rsidRPr="00120A16">
        <w:rPr>
          <w:sz w:val="28"/>
          <w:szCs w:val="28"/>
        </w:rPr>
        <w:t xml:space="preserve">муниципального образования </w:t>
      </w:r>
      <w:r w:rsidR="001F4094">
        <w:rPr>
          <w:sz w:val="28"/>
          <w:szCs w:val="28"/>
        </w:rPr>
        <w:t>Коротоякский</w:t>
      </w:r>
    </w:p>
    <w:p w:rsidR="00680F0C" w:rsidRPr="00120A16" w:rsidRDefault="00680F0C" w:rsidP="00F96511">
      <w:pPr>
        <w:spacing w:line="276" w:lineRule="auto"/>
        <w:rPr>
          <w:sz w:val="28"/>
          <w:szCs w:val="28"/>
        </w:rPr>
      </w:pPr>
      <w:r w:rsidRPr="00120A16">
        <w:rPr>
          <w:sz w:val="28"/>
          <w:szCs w:val="28"/>
        </w:rPr>
        <w:t xml:space="preserve">сельсовет Хабарского района Алтайского </w:t>
      </w:r>
    </w:p>
    <w:p w:rsidR="00680F0C" w:rsidRPr="00120A16" w:rsidRDefault="00680F0C" w:rsidP="00F96511">
      <w:pPr>
        <w:spacing w:line="276" w:lineRule="auto"/>
        <w:rPr>
          <w:sz w:val="28"/>
          <w:szCs w:val="28"/>
        </w:rPr>
      </w:pPr>
      <w:r w:rsidRPr="00120A16">
        <w:rPr>
          <w:sz w:val="28"/>
          <w:szCs w:val="28"/>
        </w:rPr>
        <w:t>края</w:t>
      </w:r>
    </w:p>
    <w:p w:rsidR="00680F0C" w:rsidRPr="00120A16" w:rsidRDefault="00680F0C" w:rsidP="00F96511">
      <w:pPr>
        <w:spacing w:line="276" w:lineRule="auto"/>
        <w:rPr>
          <w:sz w:val="28"/>
          <w:szCs w:val="28"/>
        </w:rPr>
      </w:pPr>
      <w:r w:rsidRPr="00120A16">
        <w:rPr>
          <w:sz w:val="28"/>
          <w:szCs w:val="28"/>
        </w:rPr>
        <w:t xml:space="preserve">       </w:t>
      </w:r>
    </w:p>
    <w:p w:rsidR="00680F0C" w:rsidRPr="00120A16" w:rsidRDefault="00680F0C" w:rsidP="00F96511">
      <w:pPr>
        <w:spacing w:line="276" w:lineRule="auto"/>
        <w:ind w:right="-185" w:firstLine="567"/>
        <w:jc w:val="both"/>
        <w:rPr>
          <w:sz w:val="28"/>
          <w:szCs w:val="28"/>
        </w:rPr>
      </w:pPr>
      <w:r w:rsidRPr="00120A16">
        <w:rPr>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Законом Алтайского края от 06.06.2018 №29-ЗС «О содержании правил благоустройства территории муниципального образования в Алтайском крае», Методическими рекомендациями по разработке правил благоустройства, утвержденными приказом Министерства регионального развития РФ от 27.12.2011 года №613,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Уставом муниципального образования </w:t>
      </w:r>
      <w:r w:rsidR="001F4094">
        <w:rPr>
          <w:sz w:val="28"/>
          <w:szCs w:val="28"/>
        </w:rPr>
        <w:t>Коротоякский</w:t>
      </w:r>
      <w:r w:rsidRPr="00120A16">
        <w:rPr>
          <w:sz w:val="28"/>
          <w:szCs w:val="28"/>
        </w:rPr>
        <w:t xml:space="preserve"> сельсовет Хабарского района Алтайского края, сельский  Совет депутатов</w:t>
      </w:r>
      <w:r w:rsidR="00007ACD">
        <w:rPr>
          <w:sz w:val="28"/>
          <w:szCs w:val="28"/>
        </w:rPr>
        <w:t>,</w:t>
      </w:r>
    </w:p>
    <w:p w:rsidR="00680F0C" w:rsidRDefault="00680F0C" w:rsidP="00F96511">
      <w:pPr>
        <w:spacing w:line="276" w:lineRule="auto"/>
        <w:jc w:val="center"/>
        <w:rPr>
          <w:sz w:val="28"/>
          <w:szCs w:val="28"/>
        </w:rPr>
      </w:pPr>
      <w:r w:rsidRPr="00120A16">
        <w:rPr>
          <w:sz w:val="28"/>
          <w:szCs w:val="28"/>
        </w:rPr>
        <w:t>РЕШИЛ</w:t>
      </w:r>
      <w:r w:rsidR="00007ACD">
        <w:rPr>
          <w:sz w:val="28"/>
          <w:szCs w:val="28"/>
        </w:rPr>
        <w:t>:</w:t>
      </w:r>
    </w:p>
    <w:p w:rsidR="007B536B" w:rsidRPr="00120A16" w:rsidRDefault="007B536B" w:rsidP="00F96511">
      <w:pPr>
        <w:spacing w:line="276" w:lineRule="auto"/>
        <w:jc w:val="center"/>
        <w:rPr>
          <w:sz w:val="28"/>
          <w:szCs w:val="28"/>
        </w:rPr>
      </w:pPr>
    </w:p>
    <w:p w:rsidR="00680F0C" w:rsidRPr="00120A16" w:rsidRDefault="00680F0C" w:rsidP="00F96511">
      <w:pPr>
        <w:spacing w:line="276" w:lineRule="auto"/>
        <w:jc w:val="both"/>
        <w:rPr>
          <w:sz w:val="28"/>
          <w:szCs w:val="28"/>
        </w:rPr>
      </w:pPr>
      <w:r w:rsidRPr="00120A16">
        <w:rPr>
          <w:sz w:val="28"/>
          <w:szCs w:val="28"/>
        </w:rPr>
        <w:t xml:space="preserve">    1. Утвердить Правила благоустройства территории муниципального образования </w:t>
      </w:r>
      <w:r w:rsidR="001F4094">
        <w:rPr>
          <w:sz w:val="28"/>
          <w:szCs w:val="28"/>
        </w:rPr>
        <w:t>Коротоякский</w:t>
      </w:r>
      <w:r w:rsidRPr="00120A16">
        <w:rPr>
          <w:sz w:val="28"/>
          <w:szCs w:val="28"/>
        </w:rPr>
        <w:t xml:space="preserve"> сельсовет  Хабарского района Алтайского края (Прилагается).</w:t>
      </w:r>
    </w:p>
    <w:p w:rsidR="00680F0C" w:rsidRPr="00120A16" w:rsidRDefault="00680F0C" w:rsidP="00972716">
      <w:pPr>
        <w:spacing w:line="276" w:lineRule="auto"/>
        <w:jc w:val="both"/>
        <w:rPr>
          <w:sz w:val="28"/>
          <w:szCs w:val="28"/>
        </w:rPr>
      </w:pPr>
      <w:r w:rsidRPr="00120A16">
        <w:rPr>
          <w:sz w:val="28"/>
          <w:szCs w:val="28"/>
        </w:rPr>
        <w:t xml:space="preserve">    2. </w:t>
      </w:r>
      <w:r w:rsidR="008A7EBD">
        <w:rPr>
          <w:sz w:val="28"/>
          <w:szCs w:val="28"/>
        </w:rPr>
        <w:t>Считать утратившими силу решение</w:t>
      </w:r>
      <w:r w:rsidRPr="00120A16">
        <w:rPr>
          <w:sz w:val="28"/>
          <w:szCs w:val="28"/>
        </w:rPr>
        <w:t xml:space="preserve"> </w:t>
      </w:r>
      <w:r w:rsidR="00972716">
        <w:rPr>
          <w:sz w:val="28"/>
          <w:szCs w:val="28"/>
        </w:rPr>
        <w:t xml:space="preserve">Коротоякского </w:t>
      </w:r>
      <w:r w:rsidRPr="00120A16">
        <w:rPr>
          <w:sz w:val="28"/>
          <w:szCs w:val="28"/>
        </w:rPr>
        <w:t xml:space="preserve">сельского Совета депутатов от </w:t>
      </w:r>
      <w:r w:rsidR="008A7EBD">
        <w:rPr>
          <w:sz w:val="28"/>
          <w:szCs w:val="28"/>
        </w:rPr>
        <w:t>15.05.2012</w:t>
      </w:r>
      <w:r w:rsidRPr="00120A16">
        <w:rPr>
          <w:sz w:val="28"/>
          <w:szCs w:val="28"/>
        </w:rPr>
        <w:t xml:space="preserve"> №</w:t>
      </w:r>
      <w:r w:rsidR="008A7EBD">
        <w:rPr>
          <w:sz w:val="28"/>
          <w:szCs w:val="28"/>
        </w:rPr>
        <w:t>10</w:t>
      </w:r>
      <w:r w:rsidRPr="00120A16">
        <w:rPr>
          <w:sz w:val="28"/>
          <w:szCs w:val="28"/>
        </w:rPr>
        <w:t xml:space="preserve"> «О правилах благоустройства территории муниципального образования </w:t>
      </w:r>
      <w:r w:rsidR="001F4094">
        <w:rPr>
          <w:sz w:val="28"/>
          <w:szCs w:val="28"/>
        </w:rPr>
        <w:t>Коротоякский</w:t>
      </w:r>
      <w:r w:rsidR="008A7EBD">
        <w:rPr>
          <w:sz w:val="28"/>
          <w:szCs w:val="28"/>
        </w:rPr>
        <w:t xml:space="preserve"> сельсовет Хабарского района».</w:t>
      </w:r>
      <w:r w:rsidRPr="00120A16">
        <w:rPr>
          <w:sz w:val="28"/>
          <w:szCs w:val="28"/>
        </w:rPr>
        <w:t xml:space="preserve">   </w:t>
      </w:r>
    </w:p>
    <w:p w:rsidR="00680F0C" w:rsidRDefault="00680F0C" w:rsidP="00B21DE9">
      <w:pPr>
        <w:spacing w:line="276" w:lineRule="auto"/>
        <w:jc w:val="both"/>
        <w:rPr>
          <w:sz w:val="28"/>
          <w:szCs w:val="28"/>
        </w:rPr>
      </w:pPr>
      <w:r w:rsidRPr="00120A16">
        <w:rPr>
          <w:sz w:val="28"/>
          <w:szCs w:val="28"/>
        </w:rPr>
        <w:t xml:space="preserve">    </w:t>
      </w:r>
      <w:r w:rsidR="008A7EBD">
        <w:rPr>
          <w:sz w:val="28"/>
          <w:szCs w:val="28"/>
        </w:rPr>
        <w:t>3.</w:t>
      </w:r>
      <w:r w:rsidR="008A7EBD" w:rsidRPr="0046148B">
        <w:rPr>
          <w:sz w:val="28"/>
          <w:szCs w:val="28"/>
        </w:rPr>
        <w:t>Настоящее решение вступает в силу после его официального опубликования (обнародования).</w:t>
      </w:r>
    </w:p>
    <w:p w:rsidR="008A7EBD" w:rsidRPr="00120A16" w:rsidRDefault="008A7EBD" w:rsidP="00B21DE9">
      <w:pPr>
        <w:spacing w:line="276" w:lineRule="auto"/>
        <w:jc w:val="both"/>
        <w:rPr>
          <w:sz w:val="28"/>
          <w:szCs w:val="28"/>
        </w:rPr>
      </w:pPr>
      <w:r>
        <w:rPr>
          <w:sz w:val="28"/>
          <w:szCs w:val="28"/>
        </w:rPr>
        <w:t xml:space="preserve">    4. Контроль исполнения данного решения оставляю за собой.</w:t>
      </w:r>
    </w:p>
    <w:p w:rsidR="008A7EBD" w:rsidRDefault="008A7EBD" w:rsidP="00F96511">
      <w:pPr>
        <w:spacing w:line="276" w:lineRule="auto"/>
        <w:rPr>
          <w:sz w:val="28"/>
          <w:szCs w:val="28"/>
        </w:rPr>
      </w:pPr>
    </w:p>
    <w:p w:rsidR="00680F0C" w:rsidRPr="00120A16" w:rsidRDefault="00680F0C" w:rsidP="00F96511">
      <w:pPr>
        <w:spacing w:line="276" w:lineRule="auto"/>
        <w:rPr>
          <w:sz w:val="28"/>
          <w:szCs w:val="28"/>
        </w:rPr>
      </w:pPr>
      <w:r w:rsidRPr="00120A16">
        <w:rPr>
          <w:sz w:val="28"/>
          <w:szCs w:val="28"/>
        </w:rPr>
        <w:t xml:space="preserve">Глава сельсовета                                  </w:t>
      </w:r>
      <w:r w:rsidR="001F4094">
        <w:rPr>
          <w:sz w:val="28"/>
          <w:szCs w:val="28"/>
        </w:rPr>
        <w:t xml:space="preserve">                              </w:t>
      </w:r>
      <w:r w:rsidRPr="00120A16">
        <w:rPr>
          <w:sz w:val="28"/>
          <w:szCs w:val="28"/>
        </w:rPr>
        <w:t xml:space="preserve">            </w:t>
      </w:r>
      <w:r w:rsidR="001F4094">
        <w:rPr>
          <w:sz w:val="28"/>
          <w:szCs w:val="28"/>
        </w:rPr>
        <w:t>Н.А. Теличкина</w:t>
      </w:r>
    </w:p>
    <w:p w:rsidR="008A7EBD" w:rsidRDefault="008A7EBD" w:rsidP="00C62882">
      <w:pPr>
        <w:pStyle w:val="ConsPlusNormal"/>
        <w:spacing w:line="276" w:lineRule="auto"/>
        <w:ind w:left="4956"/>
        <w:jc w:val="right"/>
        <w:outlineLvl w:val="0"/>
        <w:rPr>
          <w:rFonts w:ascii="Times New Roman" w:hAnsi="Times New Roman" w:cs="Times New Roman"/>
          <w:sz w:val="24"/>
          <w:szCs w:val="24"/>
        </w:rPr>
      </w:pPr>
    </w:p>
    <w:p w:rsidR="00680F0C" w:rsidRPr="00C62882" w:rsidRDefault="00680F0C" w:rsidP="00C62882">
      <w:pPr>
        <w:pStyle w:val="ConsPlusNormal"/>
        <w:spacing w:line="276" w:lineRule="auto"/>
        <w:ind w:left="4956"/>
        <w:jc w:val="right"/>
        <w:outlineLvl w:val="0"/>
        <w:rPr>
          <w:rFonts w:ascii="Times New Roman" w:hAnsi="Times New Roman" w:cs="Times New Roman"/>
          <w:sz w:val="24"/>
          <w:szCs w:val="24"/>
        </w:rPr>
      </w:pPr>
      <w:r w:rsidRPr="00C62882">
        <w:rPr>
          <w:rFonts w:ascii="Times New Roman" w:hAnsi="Times New Roman" w:cs="Times New Roman"/>
          <w:sz w:val="24"/>
          <w:szCs w:val="24"/>
        </w:rPr>
        <w:lastRenderedPageBreak/>
        <w:t xml:space="preserve">Приложение </w:t>
      </w:r>
    </w:p>
    <w:p w:rsidR="00680F0C" w:rsidRPr="00C62882" w:rsidRDefault="00680F0C" w:rsidP="00C62882">
      <w:pPr>
        <w:pStyle w:val="ConsPlusNormal"/>
        <w:spacing w:line="276" w:lineRule="auto"/>
        <w:ind w:left="4956"/>
        <w:jc w:val="right"/>
        <w:outlineLvl w:val="0"/>
        <w:rPr>
          <w:rFonts w:ascii="Times New Roman" w:hAnsi="Times New Roman" w:cs="Times New Roman"/>
          <w:sz w:val="24"/>
          <w:szCs w:val="24"/>
        </w:rPr>
      </w:pPr>
      <w:r w:rsidRPr="00C62882">
        <w:rPr>
          <w:rFonts w:ascii="Times New Roman" w:hAnsi="Times New Roman" w:cs="Times New Roman"/>
          <w:sz w:val="24"/>
          <w:szCs w:val="24"/>
        </w:rPr>
        <w:t xml:space="preserve">к решению сельского Совета депутатов  </w:t>
      </w:r>
    </w:p>
    <w:p w:rsidR="00680F0C" w:rsidRPr="00C62882" w:rsidRDefault="00680F0C" w:rsidP="00C62882">
      <w:pPr>
        <w:pStyle w:val="ConsPlusNormal"/>
        <w:spacing w:line="276" w:lineRule="auto"/>
        <w:ind w:left="4956"/>
        <w:jc w:val="right"/>
        <w:outlineLvl w:val="0"/>
        <w:rPr>
          <w:rFonts w:ascii="Times New Roman" w:hAnsi="Times New Roman" w:cs="Times New Roman"/>
          <w:sz w:val="24"/>
          <w:szCs w:val="24"/>
        </w:rPr>
      </w:pPr>
      <w:r w:rsidRPr="00C62882">
        <w:rPr>
          <w:rFonts w:ascii="Times New Roman" w:hAnsi="Times New Roman" w:cs="Times New Roman"/>
          <w:sz w:val="24"/>
          <w:szCs w:val="24"/>
        </w:rPr>
        <w:t xml:space="preserve">от </w:t>
      </w:r>
      <w:r w:rsidR="00C62882" w:rsidRPr="00C62882">
        <w:rPr>
          <w:rFonts w:ascii="Times New Roman" w:hAnsi="Times New Roman" w:cs="Times New Roman"/>
          <w:sz w:val="24"/>
          <w:szCs w:val="24"/>
        </w:rPr>
        <w:t xml:space="preserve">07.09.2023г </w:t>
      </w:r>
      <w:r w:rsidRPr="00C62882">
        <w:rPr>
          <w:rFonts w:ascii="Times New Roman" w:hAnsi="Times New Roman" w:cs="Times New Roman"/>
          <w:sz w:val="24"/>
          <w:szCs w:val="24"/>
        </w:rPr>
        <w:t xml:space="preserve"> № </w:t>
      </w:r>
      <w:r w:rsidR="00C62882" w:rsidRPr="00C62882">
        <w:rPr>
          <w:rFonts w:ascii="Times New Roman" w:hAnsi="Times New Roman" w:cs="Times New Roman"/>
          <w:sz w:val="24"/>
          <w:szCs w:val="24"/>
        </w:rPr>
        <w:t>12</w:t>
      </w:r>
    </w:p>
    <w:p w:rsidR="00680F0C" w:rsidRPr="00120A16" w:rsidRDefault="00680F0C" w:rsidP="00F96511">
      <w:pPr>
        <w:pStyle w:val="ConsPlusNormal"/>
        <w:spacing w:line="276" w:lineRule="auto"/>
        <w:ind w:left="4956" w:firstLine="708"/>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r w:rsidRPr="00120A16">
        <w:rPr>
          <w:rFonts w:ascii="Times New Roman" w:hAnsi="Times New Roman" w:cs="Times New Roman"/>
          <w:sz w:val="28"/>
          <w:szCs w:val="28"/>
          <w:u w:val="single"/>
        </w:rPr>
        <w:t xml:space="preserve"> </w:t>
      </w:r>
    </w:p>
    <w:p w:rsidR="00680F0C" w:rsidRPr="00120A16" w:rsidRDefault="00680F0C" w:rsidP="00F96511">
      <w:pPr>
        <w:pStyle w:val="ConsPlusTitle"/>
        <w:spacing w:line="276" w:lineRule="auto"/>
        <w:jc w:val="center"/>
        <w:rPr>
          <w:rFonts w:ascii="Times New Roman" w:hAnsi="Times New Roman" w:cs="Times New Roman"/>
          <w:sz w:val="28"/>
          <w:szCs w:val="28"/>
        </w:rPr>
      </w:pPr>
      <w:r w:rsidRPr="00120A16">
        <w:rPr>
          <w:rFonts w:ascii="Times New Roman" w:hAnsi="Times New Roman" w:cs="Times New Roman"/>
          <w:sz w:val="28"/>
          <w:szCs w:val="28"/>
        </w:rPr>
        <w:t xml:space="preserve">ПРАВИЛА </w:t>
      </w:r>
    </w:p>
    <w:p w:rsidR="00680F0C" w:rsidRPr="00120A16" w:rsidRDefault="00680F0C" w:rsidP="00F96511">
      <w:pPr>
        <w:pStyle w:val="ConsPlusTitle"/>
        <w:spacing w:line="276" w:lineRule="auto"/>
        <w:jc w:val="center"/>
        <w:rPr>
          <w:rFonts w:ascii="Times New Roman" w:hAnsi="Times New Roman" w:cs="Times New Roman"/>
          <w:caps/>
          <w:sz w:val="28"/>
          <w:szCs w:val="28"/>
        </w:rPr>
      </w:pPr>
      <w:r w:rsidRPr="00120A16">
        <w:rPr>
          <w:rFonts w:ascii="Times New Roman" w:hAnsi="Times New Roman" w:cs="Times New Roman"/>
          <w:caps/>
          <w:sz w:val="28"/>
          <w:szCs w:val="28"/>
        </w:rPr>
        <w:t xml:space="preserve">благоустройства территории муниципального образования </w:t>
      </w:r>
      <w:r w:rsidR="00CB3214">
        <w:rPr>
          <w:rFonts w:ascii="Times New Roman" w:hAnsi="Times New Roman" w:cs="Times New Roman"/>
          <w:caps/>
          <w:sz w:val="28"/>
          <w:szCs w:val="28"/>
        </w:rPr>
        <w:t>КОРОТОЯКСКИЙ</w:t>
      </w:r>
      <w:r w:rsidRPr="00120A16">
        <w:rPr>
          <w:rFonts w:ascii="Times New Roman" w:hAnsi="Times New Roman" w:cs="Times New Roman"/>
          <w:caps/>
          <w:sz w:val="28"/>
          <w:szCs w:val="28"/>
        </w:rPr>
        <w:t xml:space="preserve"> сельсовет ХАБАРСКого района  Алтайского края</w:t>
      </w:r>
    </w:p>
    <w:p w:rsidR="00680F0C" w:rsidRPr="00120A16" w:rsidRDefault="00680F0C" w:rsidP="00F96511">
      <w:pPr>
        <w:pStyle w:val="ConsPlusTitle"/>
        <w:spacing w:line="276" w:lineRule="auto"/>
        <w:jc w:val="center"/>
        <w:rPr>
          <w:rFonts w:ascii="Times New Roman" w:hAnsi="Times New Roman" w:cs="Times New Roman"/>
          <w:sz w:val="28"/>
          <w:szCs w:val="28"/>
        </w:rPr>
      </w:pPr>
    </w:p>
    <w:p w:rsidR="00680F0C" w:rsidRPr="00053C19" w:rsidRDefault="00680F0C" w:rsidP="00F96511">
      <w:pPr>
        <w:widowControl w:val="0"/>
        <w:autoSpaceDE w:val="0"/>
        <w:autoSpaceDN w:val="0"/>
        <w:adjustRightInd w:val="0"/>
        <w:spacing w:line="276" w:lineRule="auto"/>
        <w:jc w:val="center"/>
        <w:rPr>
          <w:b/>
          <w:sz w:val="28"/>
          <w:szCs w:val="28"/>
        </w:rPr>
      </w:pPr>
      <w:r w:rsidRPr="00120A16">
        <w:rPr>
          <w:b/>
          <w:bCs/>
          <w:caps/>
          <w:sz w:val="28"/>
          <w:szCs w:val="28"/>
        </w:rPr>
        <w:t xml:space="preserve">1. </w:t>
      </w:r>
      <w:r w:rsidR="00053C19">
        <w:rPr>
          <w:b/>
          <w:sz w:val="28"/>
          <w:szCs w:val="28"/>
        </w:rPr>
        <w:t>Общие положения</w:t>
      </w:r>
    </w:p>
    <w:p w:rsidR="00680F0C" w:rsidRPr="00120A16" w:rsidRDefault="00680F0C" w:rsidP="00F96511">
      <w:pPr>
        <w:autoSpaceDE w:val="0"/>
        <w:autoSpaceDN w:val="0"/>
        <w:adjustRightInd w:val="0"/>
        <w:spacing w:line="276" w:lineRule="auto"/>
        <w:ind w:firstLine="684"/>
        <w:jc w:val="both"/>
        <w:rPr>
          <w:sz w:val="28"/>
          <w:szCs w:val="28"/>
        </w:rPr>
      </w:pPr>
      <w:r w:rsidRPr="00120A16">
        <w:rPr>
          <w:spacing w:val="4"/>
          <w:sz w:val="28"/>
          <w:szCs w:val="28"/>
        </w:rPr>
        <w:t xml:space="preserve">1.1. Настоящие Правила благоустройства территории муниципального образования </w:t>
      </w:r>
      <w:r w:rsidR="00CB3214">
        <w:rPr>
          <w:sz w:val="28"/>
          <w:szCs w:val="28"/>
        </w:rPr>
        <w:t>Коротоякский</w:t>
      </w:r>
      <w:r w:rsidRPr="00120A16">
        <w:rPr>
          <w:sz w:val="28"/>
          <w:szCs w:val="28"/>
        </w:rPr>
        <w:t xml:space="preserve"> сельсовет Хабарского </w:t>
      </w:r>
      <w:r w:rsidR="00E767FA">
        <w:rPr>
          <w:spacing w:val="4"/>
          <w:sz w:val="28"/>
          <w:szCs w:val="28"/>
        </w:rPr>
        <w:t>района Алтайского края (</w:t>
      </w:r>
      <w:r w:rsidRPr="00120A16">
        <w:rPr>
          <w:spacing w:val="4"/>
          <w:sz w:val="28"/>
          <w:szCs w:val="28"/>
        </w:rPr>
        <w:t xml:space="preserve">далее – муниципального образования), </w:t>
      </w:r>
      <w:r w:rsidRPr="00120A16">
        <w:rPr>
          <w:spacing w:val="7"/>
          <w:sz w:val="28"/>
          <w:szCs w:val="28"/>
        </w:rPr>
        <w:t xml:space="preserve">разработаны в соответствии со статьей 14 </w:t>
      </w:r>
      <w:r w:rsidRPr="00120A16">
        <w:rPr>
          <w:spacing w:val="3"/>
          <w:sz w:val="28"/>
          <w:szCs w:val="28"/>
        </w:rPr>
        <w:t>Федерального Закона от 06.10.2003 №</w:t>
      </w:r>
      <w:r w:rsidRPr="00120A16">
        <w:rPr>
          <w:spacing w:val="30"/>
          <w:sz w:val="28"/>
          <w:szCs w:val="28"/>
        </w:rPr>
        <w:t>131</w:t>
      </w:r>
      <w:r w:rsidRPr="00120A16">
        <w:rPr>
          <w:spacing w:val="3"/>
          <w:sz w:val="28"/>
          <w:szCs w:val="28"/>
        </w:rPr>
        <w:t>-ФЗ</w:t>
      </w:r>
      <w:r w:rsidRPr="00120A16">
        <w:rPr>
          <w:b/>
          <w:bCs/>
          <w:spacing w:val="3"/>
          <w:sz w:val="28"/>
          <w:szCs w:val="28"/>
        </w:rPr>
        <w:t xml:space="preserve"> </w:t>
      </w:r>
      <w:r w:rsidRPr="00120A16">
        <w:rPr>
          <w:spacing w:val="3"/>
          <w:sz w:val="28"/>
          <w:szCs w:val="28"/>
        </w:rPr>
        <w:t xml:space="preserve">«Об общих принципах организации местного самоуправления в Российской Федерации»; Градостроительным кодексом </w:t>
      </w:r>
      <w:r w:rsidRPr="00120A16">
        <w:rPr>
          <w:spacing w:val="1"/>
          <w:sz w:val="28"/>
          <w:szCs w:val="28"/>
        </w:rPr>
        <w:t xml:space="preserve">Российской федерации от 29.12.2004 № 190-ФЗ;  Приказом </w:t>
      </w:r>
      <w:r w:rsidRPr="00120A16">
        <w:rPr>
          <w:sz w:val="28"/>
          <w:szCs w:val="28"/>
        </w:rPr>
        <w:t>Минстроя России от 29.12.2021 г № 1042-пр</w:t>
      </w:r>
      <w:r w:rsidRPr="00120A16">
        <w:rPr>
          <w:spacing w:val="1"/>
          <w:sz w:val="28"/>
          <w:szCs w:val="28"/>
        </w:rPr>
        <w:t>, Федеральным законом от 30.03.1999 №</w:t>
      </w:r>
      <w:r w:rsidRPr="00120A16">
        <w:rPr>
          <w:spacing w:val="-1"/>
          <w:sz w:val="28"/>
          <w:szCs w:val="28"/>
        </w:rPr>
        <w:t xml:space="preserve">52-ФЗ «О санитарно-эпидемиологическом благополучии населения», в целях создания </w:t>
      </w:r>
      <w:r w:rsidRPr="00120A16">
        <w:rPr>
          <w:sz w:val="28"/>
          <w:szCs w:val="28"/>
        </w:rPr>
        <w:t>требований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установлений порядка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поселения, лесов особо охраняемых природных территорий, расположенных в границах населенных пунктов поселения.</w:t>
      </w:r>
    </w:p>
    <w:p w:rsidR="00680F0C" w:rsidRPr="00120A16" w:rsidRDefault="00680F0C" w:rsidP="00F96511">
      <w:pPr>
        <w:pStyle w:val="ConsPlusNormal"/>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680F0C" w:rsidRPr="00120A16" w:rsidRDefault="00680F0C" w:rsidP="00F96511">
      <w:pPr>
        <w:pStyle w:val="ConsPlusNormal"/>
        <w:spacing w:before="20" w:after="20"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lastRenderedPageBreak/>
        <w:t xml:space="preserve">1.3. Основные задачи правил благоустройства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а) формирование комфортной, современной городской среды на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б) обеспечение и повышение комфортности условий проживания граждан; </w:t>
      </w:r>
    </w:p>
    <w:p w:rsidR="00680F0C" w:rsidRPr="00120A16" w:rsidRDefault="00680F0C" w:rsidP="00F96511">
      <w:pPr>
        <w:spacing w:line="276" w:lineRule="auto"/>
        <w:ind w:firstLine="540"/>
        <w:jc w:val="both"/>
        <w:rPr>
          <w:sz w:val="28"/>
          <w:szCs w:val="28"/>
        </w:rPr>
      </w:pPr>
      <w:r w:rsidRPr="00120A16">
        <w:rPr>
          <w:sz w:val="28"/>
          <w:szCs w:val="28"/>
        </w:rPr>
        <w:t xml:space="preserve">в) поддержание и улучшение санитарного и эстетического состояния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680F0C" w:rsidRPr="00120A16" w:rsidRDefault="00680F0C" w:rsidP="00F96511">
      <w:pPr>
        <w:spacing w:line="276" w:lineRule="auto"/>
        <w:ind w:firstLine="540"/>
        <w:jc w:val="both"/>
        <w:rPr>
          <w:sz w:val="28"/>
          <w:szCs w:val="28"/>
        </w:rPr>
      </w:pPr>
      <w:r w:rsidRPr="00120A16">
        <w:rPr>
          <w:sz w:val="28"/>
          <w:szCs w:val="28"/>
        </w:rPr>
        <w:t xml:space="preserve">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680F0C" w:rsidRPr="00120A16" w:rsidRDefault="00680F0C" w:rsidP="00F96511">
      <w:pPr>
        <w:spacing w:line="276" w:lineRule="auto"/>
        <w:ind w:firstLine="540"/>
        <w:jc w:val="both"/>
        <w:rPr>
          <w:sz w:val="28"/>
          <w:szCs w:val="28"/>
        </w:rPr>
      </w:pPr>
      <w:r w:rsidRPr="00120A16">
        <w:rPr>
          <w:sz w:val="28"/>
          <w:szCs w:val="28"/>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680F0C" w:rsidRPr="00120A16" w:rsidRDefault="00680F0C" w:rsidP="00F96511">
      <w:pPr>
        <w:spacing w:line="276" w:lineRule="auto"/>
        <w:ind w:firstLine="540"/>
        <w:jc w:val="both"/>
        <w:rPr>
          <w:sz w:val="28"/>
          <w:szCs w:val="28"/>
        </w:rPr>
      </w:pPr>
      <w:r w:rsidRPr="00120A16">
        <w:rPr>
          <w:sz w:val="28"/>
          <w:szCs w:val="28"/>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80F0C" w:rsidRPr="00120A16" w:rsidRDefault="00680F0C" w:rsidP="00F96511">
      <w:pPr>
        <w:spacing w:line="276" w:lineRule="auto"/>
        <w:ind w:firstLine="540"/>
        <w:jc w:val="both"/>
        <w:rPr>
          <w:sz w:val="28"/>
          <w:szCs w:val="28"/>
        </w:rPr>
      </w:pPr>
      <w:r w:rsidRPr="00120A16">
        <w:rPr>
          <w:sz w:val="28"/>
          <w:szCs w:val="28"/>
        </w:rPr>
        <w:t xml:space="preserve">з) создание условий для ведения здорового образа жизни граждан, включая активный досуг и отдых, физическое развитие. </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1.4. Правила благоустройства территории муниципального образования  регулируют вопросы:</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2) внешнего вида фасадов и ограждающих конструкций зданий, строений, сооружений;</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3) организации освещения территории муниципального образования, включая архитектурную подсветку зданий, строений, сооружений;</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4) организации озеленения территории муниципального образования, включая порядок создания, содержания, восстановления и охраны </w:t>
      </w:r>
      <w:r w:rsidRPr="00120A16">
        <w:rPr>
          <w:rFonts w:ascii="Times New Roman" w:hAnsi="Times New Roman" w:cs="Times New Roman"/>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5)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6) размещения и содержания детских и спортивных площадок, площадок для выгула животных, парковок (парковочных мест), малых архитектурных форм;</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7)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8) уборки территории муниципального образования, в том числе в зимний период;</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9) организации стоков ливневых вод;</w:t>
      </w:r>
    </w:p>
    <w:p w:rsidR="00680F0C" w:rsidRPr="00120A16" w:rsidRDefault="00680F0C" w:rsidP="00CB3214">
      <w:pPr>
        <w:pStyle w:val="11"/>
        <w:spacing w:line="276" w:lineRule="auto"/>
        <w:ind w:firstLine="540"/>
        <w:rPr>
          <w:rFonts w:ascii="Times New Roman" w:hAnsi="Times New Roman" w:cs="Times New Roman"/>
          <w:sz w:val="28"/>
          <w:szCs w:val="28"/>
        </w:rPr>
      </w:pPr>
      <w:r w:rsidRPr="00120A16">
        <w:rPr>
          <w:rFonts w:ascii="Times New Roman" w:hAnsi="Times New Roman" w:cs="Times New Roman"/>
          <w:sz w:val="28"/>
          <w:szCs w:val="28"/>
        </w:rPr>
        <w:t>10) порядка проведения земляных работ;</w:t>
      </w:r>
      <w:r w:rsidRPr="00120A16">
        <w:rPr>
          <w:rFonts w:ascii="Times New Roman" w:hAnsi="Times New Roman" w:cs="Times New Roman"/>
          <w:sz w:val="28"/>
          <w:szCs w:val="28"/>
        </w:rPr>
        <w:br/>
      </w:r>
      <w:r w:rsidR="00CB3214">
        <w:rPr>
          <w:rFonts w:ascii="Times New Roman" w:hAnsi="Times New Roman" w:cs="Times New Roman"/>
          <w:sz w:val="28"/>
          <w:szCs w:val="28"/>
        </w:rPr>
        <w:t xml:space="preserve">        </w:t>
      </w:r>
      <w:r w:rsidRPr="00120A16">
        <w:rPr>
          <w:rFonts w:ascii="Times New Roman" w:hAnsi="Times New Roman" w:cs="Times New Roman"/>
          <w:sz w:val="28"/>
          <w:szCs w:val="28"/>
        </w:rPr>
        <w:t>11) определения границ прилегающих территорий в соответствии с порядком, установленным законом Алтайского края;</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12) праздничного оформления территории муниципального образования;</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13) порядка участия граждан и организаций в реализации мероприятий по благоустройству территории муниципального образования;</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14) осуществления контроля за соблюдением правил благоустройства территории муниципального образования;</w:t>
      </w:r>
    </w:p>
    <w:p w:rsidR="00680F0C" w:rsidRPr="00120A16" w:rsidRDefault="00680F0C" w:rsidP="00F96511">
      <w:pPr>
        <w:pStyle w:val="1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15) порядка выпаса сельскохозяйственных животных и домашней птицы на территориях общего пользования.</w:t>
      </w:r>
    </w:p>
    <w:p w:rsidR="00680F0C" w:rsidRDefault="00680F0C" w:rsidP="00F96511">
      <w:pPr>
        <w:pStyle w:val="11"/>
        <w:spacing w:line="276" w:lineRule="auto"/>
        <w:rPr>
          <w:rFonts w:ascii="Times New Roman" w:hAnsi="Times New Roman" w:cs="Times New Roman"/>
          <w:sz w:val="28"/>
          <w:szCs w:val="28"/>
        </w:rPr>
      </w:pPr>
      <w:r w:rsidRPr="00120A16">
        <w:rPr>
          <w:rFonts w:ascii="Times New Roman" w:hAnsi="Times New Roman" w:cs="Times New Roman"/>
          <w:sz w:val="28"/>
          <w:szCs w:val="28"/>
        </w:rPr>
        <w:t xml:space="preserve">      </w:t>
      </w:r>
    </w:p>
    <w:p w:rsidR="00680F0C" w:rsidRPr="00120A16" w:rsidRDefault="00680F0C" w:rsidP="00F96511">
      <w:pPr>
        <w:pStyle w:val="11"/>
        <w:spacing w:line="276" w:lineRule="auto"/>
        <w:rPr>
          <w:rFonts w:ascii="Times New Roman" w:hAnsi="Times New Roman" w:cs="Times New Roman"/>
          <w:sz w:val="28"/>
          <w:szCs w:val="28"/>
        </w:rPr>
      </w:pPr>
      <w:r w:rsidRPr="00120A16">
        <w:rPr>
          <w:rFonts w:ascii="Times New Roman" w:hAnsi="Times New Roman" w:cs="Times New Roman"/>
          <w:sz w:val="28"/>
          <w:szCs w:val="28"/>
        </w:rPr>
        <w:t xml:space="preserve">  </w:t>
      </w:r>
      <w:r w:rsidRPr="00120A16">
        <w:rPr>
          <w:rFonts w:ascii="Times New Roman" w:hAnsi="Times New Roman" w:cs="Times New Roman"/>
          <w:b/>
          <w:bCs/>
          <w:sz w:val="28"/>
          <w:szCs w:val="28"/>
        </w:rPr>
        <w:t>1.5.</w:t>
      </w:r>
      <w:r w:rsidRPr="00120A16">
        <w:rPr>
          <w:rFonts w:ascii="Times New Roman" w:hAnsi="Times New Roman" w:cs="Times New Roman"/>
          <w:sz w:val="28"/>
          <w:szCs w:val="28"/>
        </w:rPr>
        <w:t xml:space="preserve"> В настоящих Правилах используются следующие понятия:</w:t>
      </w:r>
    </w:p>
    <w:p w:rsidR="00680F0C" w:rsidRPr="00120A16" w:rsidRDefault="00680F0C" w:rsidP="00F96511">
      <w:pPr>
        <w:spacing w:line="276" w:lineRule="auto"/>
        <w:ind w:firstLine="540"/>
        <w:jc w:val="both"/>
        <w:rPr>
          <w:sz w:val="28"/>
          <w:szCs w:val="28"/>
        </w:rPr>
      </w:pPr>
      <w:r w:rsidRPr="00120A16">
        <w:rPr>
          <w:b/>
          <w:bCs/>
          <w:sz w:val="28"/>
          <w:szCs w:val="28"/>
          <w:u w:val="single"/>
        </w:rPr>
        <w:t>а) объекты благоустройства территории</w:t>
      </w:r>
      <w:r w:rsidRPr="00120A16">
        <w:rPr>
          <w:sz w:val="28"/>
          <w:szCs w:val="28"/>
        </w:rPr>
        <w:t xml:space="preserve">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различного функционального назначения, на которых осуществляется деятельность по благоустройству: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районы, микрорайоны, кварталы и иные элементы планировочной структуры населенного пункта;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прилегающие к многоквартирным домам, с расположенными на них объектами, предназначенными для обслуживания и </w:t>
      </w:r>
      <w:r w:rsidRPr="00120A16">
        <w:rPr>
          <w:sz w:val="28"/>
          <w:szCs w:val="28"/>
        </w:rPr>
        <w:lastRenderedPageBreak/>
        <w:t xml:space="preserve">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детские игровые и детские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инклюзивные детские игровые площадки и инклюзивные детские спортивные площадки (далее - инклюзивные детские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велокоммуникации (в том числе велопешеходные и велосипедные дорожки, тропы, аллеи, полосы для движения велосипедного транспорта);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пешеходные коммуникации (в том числе пешеходные тротуары, дорожки, тропы, аллеи, эспланады, мосты,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места размещения нестационарных торговых объектов;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кладбища и мемориальные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пикниковые, барбекю, танцевальные, для отдыха и досуга, проведения массовых мероприятий, размещения аттракционов, средств информации;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w:t>
      </w:r>
      <w:r w:rsidRPr="00120A16">
        <w:rPr>
          <w:sz w:val="28"/>
          <w:szCs w:val="28"/>
        </w:rPr>
        <w:lastRenderedPageBreak/>
        <w:t xml:space="preserve">автостоянки), парковки (парковочные места), площадки (места) для хранения (стоянки) велосипедов (велопарковки и велосипедные стоянки), кемпстоянки;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зоны транспортных, инженерных коммуникаций;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водоохранные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для выгула и дрессировки животных;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контейнерные площадки и площадки для складирования отдельных групп коммунальных отходов;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другие территории муниципального образования. </w:t>
      </w:r>
    </w:p>
    <w:p w:rsidR="00680F0C" w:rsidRPr="00120A16" w:rsidRDefault="00680F0C" w:rsidP="00F96511">
      <w:pPr>
        <w:autoSpaceDE w:val="0"/>
        <w:autoSpaceDN w:val="0"/>
        <w:adjustRightInd w:val="0"/>
        <w:spacing w:line="276" w:lineRule="auto"/>
        <w:ind w:firstLine="540"/>
        <w:jc w:val="both"/>
        <w:rPr>
          <w:sz w:val="28"/>
          <w:szCs w:val="28"/>
        </w:rPr>
      </w:pPr>
      <w:r w:rsidRPr="00120A16">
        <w:rPr>
          <w:sz w:val="28"/>
          <w:szCs w:val="28"/>
        </w:rPr>
        <w:t xml:space="preserve">• </w:t>
      </w:r>
      <w:r w:rsidRPr="00120A16">
        <w:rPr>
          <w:b/>
          <w:bCs/>
          <w:sz w:val="28"/>
          <w:szCs w:val="28"/>
        </w:rPr>
        <w:t>уборка территорий</w:t>
      </w:r>
      <w:r w:rsidRPr="00120A16">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80F0C" w:rsidRPr="00D30E4B" w:rsidRDefault="00680F0C" w:rsidP="000C7A7D">
      <w:pPr>
        <w:ind w:firstLine="567"/>
        <w:jc w:val="both"/>
        <w:outlineLvl w:val="0"/>
        <w:rPr>
          <w:sz w:val="28"/>
          <w:szCs w:val="28"/>
        </w:rPr>
      </w:pPr>
      <w:r w:rsidRPr="00F96511">
        <w:rPr>
          <w:b/>
          <w:bCs/>
          <w:sz w:val="28"/>
          <w:szCs w:val="28"/>
        </w:rPr>
        <w:t>озелененные территории</w:t>
      </w:r>
      <w:r w:rsidRPr="00D30E4B">
        <w:rPr>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rsidR="00680F0C" w:rsidRPr="00D30E4B" w:rsidRDefault="00680F0C" w:rsidP="000C7A7D">
      <w:pPr>
        <w:ind w:firstLine="567"/>
        <w:jc w:val="both"/>
        <w:outlineLvl w:val="0"/>
        <w:rPr>
          <w:sz w:val="28"/>
          <w:szCs w:val="28"/>
        </w:rPr>
      </w:pPr>
      <w:r w:rsidRPr="00F96511">
        <w:rPr>
          <w:b/>
          <w:bCs/>
          <w:sz w:val="28"/>
          <w:szCs w:val="28"/>
        </w:rPr>
        <w:t>отработанные ртутьсодержащие лампы</w:t>
      </w:r>
      <w:r w:rsidRPr="00D30E4B">
        <w:rPr>
          <w:sz w:val="28"/>
          <w:szCs w:val="28"/>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80F0C" w:rsidRPr="00D30E4B" w:rsidRDefault="00680F0C" w:rsidP="000C7A7D">
      <w:pPr>
        <w:ind w:firstLine="567"/>
        <w:jc w:val="both"/>
        <w:outlineLvl w:val="0"/>
        <w:rPr>
          <w:sz w:val="28"/>
          <w:szCs w:val="28"/>
        </w:rPr>
      </w:pPr>
      <w:r w:rsidRPr="00F96511">
        <w:rPr>
          <w:b/>
          <w:bCs/>
          <w:sz w:val="28"/>
          <w:szCs w:val="28"/>
        </w:rPr>
        <w:t>отходы биологические</w:t>
      </w:r>
      <w:r w:rsidRPr="00D30E4B">
        <w:rPr>
          <w:sz w:val="28"/>
          <w:szCs w:val="28"/>
        </w:rPr>
        <w:t xml:space="preserve">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680F0C" w:rsidRPr="00D30E4B" w:rsidRDefault="00680F0C" w:rsidP="000C7A7D">
      <w:pPr>
        <w:ind w:firstLine="567"/>
        <w:jc w:val="both"/>
        <w:outlineLvl w:val="0"/>
        <w:rPr>
          <w:sz w:val="28"/>
          <w:szCs w:val="28"/>
        </w:rPr>
      </w:pPr>
      <w:r w:rsidRPr="00F96511">
        <w:rPr>
          <w:b/>
          <w:bCs/>
          <w:sz w:val="28"/>
          <w:szCs w:val="28"/>
        </w:rPr>
        <w:t>отходы твердые бытовые (ТБО</w:t>
      </w:r>
      <w:r w:rsidRPr="00D30E4B">
        <w:rPr>
          <w:sz w:val="28"/>
          <w:szCs w:val="28"/>
        </w:rPr>
        <w:t>)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rsidR="00680F0C" w:rsidRPr="00D30E4B" w:rsidRDefault="00680F0C" w:rsidP="000C7A7D">
      <w:pPr>
        <w:ind w:firstLine="567"/>
        <w:jc w:val="both"/>
        <w:outlineLvl w:val="0"/>
        <w:rPr>
          <w:sz w:val="28"/>
          <w:szCs w:val="28"/>
        </w:rPr>
      </w:pPr>
      <w:r w:rsidRPr="00D30E4B">
        <w:rPr>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680F0C" w:rsidRPr="00D30E4B" w:rsidRDefault="00680F0C" w:rsidP="000C7A7D">
      <w:pPr>
        <w:ind w:firstLine="567"/>
        <w:jc w:val="both"/>
        <w:outlineLvl w:val="0"/>
        <w:rPr>
          <w:sz w:val="28"/>
          <w:szCs w:val="28"/>
        </w:rPr>
      </w:pPr>
      <w:r w:rsidRPr="00D30E4B">
        <w:rPr>
          <w:sz w:val="28"/>
          <w:szCs w:val="28"/>
        </w:rPr>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80F0C" w:rsidRPr="00D30E4B" w:rsidRDefault="00680F0C" w:rsidP="000C7A7D">
      <w:pPr>
        <w:ind w:firstLine="567"/>
        <w:jc w:val="both"/>
        <w:outlineLvl w:val="0"/>
        <w:rPr>
          <w:sz w:val="28"/>
          <w:szCs w:val="28"/>
        </w:rPr>
      </w:pPr>
      <w:r w:rsidRPr="00D30E4B">
        <w:rPr>
          <w:sz w:val="28"/>
          <w:szCs w:val="28"/>
        </w:rPr>
        <w:lastRenderedPageBreak/>
        <w:t>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80F0C" w:rsidRPr="00D30E4B" w:rsidRDefault="00680F0C" w:rsidP="000C7A7D">
      <w:pPr>
        <w:ind w:firstLine="567"/>
        <w:jc w:val="both"/>
        <w:outlineLvl w:val="0"/>
        <w:rPr>
          <w:sz w:val="28"/>
          <w:szCs w:val="28"/>
        </w:rPr>
      </w:pPr>
      <w:r w:rsidRPr="00D30E4B">
        <w:rPr>
          <w:sz w:val="28"/>
          <w:szCs w:val="28"/>
        </w:rPr>
        <w:t>прилотковая часть дороги - часть автомобильной дороги шириной один метр вдоль бордюрного камня тротуара или газона;</w:t>
      </w:r>
    </w:p>
    <w:p w:rsidR="00680F0C" w:rsidRPr="00D30E4B" w:rsidRDefault="00680F0C" w:rsidP="000C7A7D">
      <w:pPr>
        <w:ind w:firstLine="567"/>
        <w:jc w:val="both"/>
        <w:outlineLvl w:val="0"/>
        <w:rPr>
          <w:sz w:val="28"/>
          <w:szCs w:val="28"/>
        </w:rPr>
      </w:pPr>
      <w:r w:rsidRPr="00D30E4B">
        <w:rPr>
          <w:sz w:val="28"/>
          <w:szCs w:val="28"/>
        </w:rPr>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680F0C" w:rsidRPr="00D30E4B" w:rsidRDefault="00680F0C" w:rsidP="000C7A7D">
      <w:pPr>
        <w:ind w:firstLine="567"/>
        <w:jc w:val="both"/>
        <w:outlineLvl w:val="0"/>
        <w:rPr>
          <w:sz w:val="28"/>
          <w:szCs w:val="28"/>
        </w:rPr>
      </w:pPr>
      <w:r w:rsidRPr="00D30E4B">
        <w:rPr>
          <w:sz w:val="28"/>
          <w:szCs w:val="28"/>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680F0C" w:rsidRPr="00D30E4B" w:rsidRDefault="00680F0C" w:rsidP="000C7A7D">
      <w:pPr>
        <w:ind w:firstLine="567"/>
        <w:jc w:val="both"/>
        <w:outlineLvl w:val="0"/>
        <w:rPr>
          <w:sz w:val="28"/>
          <w:szCs w:val="28"/>
        </w:rPr>
      </w:pPr>
      <w:r w:rsidRPr="00D30E4B">
        <w:rPr>
          <w:sz w:val="28"/>
          <w:szCs w:val="28"/>
        </w:rPr>
        <w:t>надлежащее состояние внешнего вида зданий, строений, сооружений, объектов благоустройства городской среды подразумевает:</w:t>
      </w:r>
    </w:p>
    <w:p w:rsidR="00680F0C" w:rsidRPr="00D30E4B" w:rsidRDefault="00680F0C" w:rsidP="000C7A7D">
      <w:pPr>
        <w:ind w:firstLine="567"/>
        <w:jc w:val="both"/>
        <w:outlineLvl w:val="0"/>
        <w:rPr>
          <w:sz w:val="28"/>
          <w:szCs w:val="28"/>
        </w:rPr>
      </w:pPr>
      <w:r w:rsidRPr="00D30E4B">
        <w:rPr>
          <w:sz w:val="28"/>
          <w:szCs w:val="28"/>
        </w:rPr>
        <w:t>целостность конструкций и их элементов;</w:t>
      </w:r>
    </w:p>
    <w:p w:rsidR="00680F0C" w:rsidRPr="00D30E4B" w:rsidRDefault="00680F0C" w:rsidP="000C7A7D">
      <w:pPr>
        <w:ind w:firstLine="567"/>
        <w:jc w:val="both"/>
        <w:outlineLvl w:val="0"/>
        <w:rPr>
          <w:sz w:val="28"/>
          <w:szCs w:val="28"/>
        </w:rPr>
      </w:pPr>
      <w:r w:rsidRPr="00D30E4B">
        <w:rPr>
          <w:sz w:val="28"/>
          <w:szCs w:val="28"/>
        </w:rPr>
        <w:t>отсутствие механических повреждений, в том числе сколов краски на металлических частях конструкций и загрязнения внешних поверхностей;</w:t>
      </w:r>
    </w:p>
    <w:p w:rsidR="00680F0C" w:rsidRPr="00D30E4B" w:rsidRDefault="00680F0C" w:rsidP="000C7A7D">
      <w:pPr>
        <w:ind w:firstLine="567"/>
        <w:jc w:val="both"/>
        <w:outlineLvl w:val="0"/>
        <w:rPr>
          <w:sz w:val="28"/>
          <w:szCs w:val="28"/>
        </w:rPr>
      </w:pPr>
      <w:r w:rsidRPr="00D30E4B">
        <w:rPr>
          <w:sz w:val="28"/>
          <w:szCs w:val="28"/>
        </w:rPr>
        <w:t>отсутствие наклеенных объявлений, афиш, плакатов на объектах, не предназначенных для размещения информации;</w:t>
      </w:r>
    </w:p>
    <w:p w:rsidR="00680F0C" w:rsidRPr="00D30E4B" w:rsidRDefault="00680F0C" w:rsidP="000C7A7D">
      <w:pPr>
        <w:ind w:firstLine="567"/>
        <w:jc w:val="both"/>
        <w:outlineLvl w:val="0"/>
        <w:rPr>
          <w:sz w:val="28"/>
          <w:szCs w:val="28"/>
        </w:rPr>
      </w:pPr>
      <w:r w:rsidRPr="00D30E4B">
        <w:rPr>
          <w:sz w:val="28"/>
          <w:szCs w:val="28"/>
        </w:rPr>
        <w:t>исправность элементов освещения (подсветки) при их наличии;</w:t>
      </w:r>
    </w:p>
    <w:p w:rsidR="00680F0C" w:rsidRPr="00D30E4B" w:rsidRDefault="00680F0C" w:rsidP="000C7A7D">
      <w:pPr>
        <w:ind w:firstLine="567"/>
        <w:jc w:val="both"/>
        <w:outlineLvl w:val="0"/>
        <w:rPr>
          <w:sz w:val="28"/>
          <w:szCs w:val="28"/>
        </w:rPr>
      </w:pPr>
      <w:r w:rsidRPr="00D30E4B">
        <w:rPr>
          <w:sz w:val="28"/>
          <w:szCs w:val="28"/>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680F0C" w:rsidRPr="00D30E4B" w:rsidRDefault="00680F0C" w:rsidP="000C7A7D">
      <w:pPr>
        <w:ind w:firstLine="567"/>
        <w:jc w:val="both"/>
        <w:outlineLvl w:val="0"/>
        <w:rPr>
          <w:sz w:val="28"/>
          <w:szCs w:val="28"/>
        </w:rPr>
      </w:pPr>
      <w:r w:rsidRPr="00D30E4B">
        <w:rPr>
          <w:sz w:val="28"/>
          <w:szCs w:val="28"/>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680F0C" w:rsidRPr="00D30E4B" w:rsidRDefault="00680F0C" w:rsidP="000C7A7D">
      <w:pPr>
        <w:ind w:firstLine="567"/>
        <w:jc w:val="both"/>
        <w:outlineLvl w:val="0"/>
        <w:rPr>
          <w:sz w:val="28"/>
          <w:szCs w:val="28"/>
        </w:rPr>
      </w:pPr>
      <w:r w:rsidRPr="00D30E4B">
        <w:rPr>
          <w:sz w:val="28"/>
          <w:szCs w:val="28"/>
        </w:rPr>
        <w:t xml:space="preserve">уличный смет (далее - смет) - отходы, состоящие из песка, соляно-песчаной смеси, пыли, листвы и других мелких бытовых отходов </w:t>
      </w:r>
      <w:r w:rsidRPr="00D30E4B">
        <w:rPr>
          <w:sz w:val="28"/>
          <w:szCs w:val="28"/>
        </w:rPr>
        <w:lastRenderedPageBreak/>
        <w:t>потребления, скапливающиеся на территории улично-дорожной сети, в том числе тротуарах;</w:t>
      </w:r>
    </w:p>
    <w:p w:rsidR="00680F0C" w:rsidRPr="00D30E4B" w:rsidRDefault="00680F0C" w:rsidP="000C7A7D">
      <w:pPr>
        <w:ind w:firstLine="567"/>
        <w:jc w:val="both"/>
        <w:outlineLvl w:val="0"/>
        <w:rPr>
          <w:sz w:val="28"/>
          <w:szCs w:val="28"/>
        </w:rPr>
      </w:pPr>
      <w:r w:rsidRPr="00D30E4B">
        <w:rPr>
          <w:sz w:val="28"/>
          <w:szCs w:val="28"/>
        </w:rPr>
        <w:t>объекты благоустройства среды поселения - стационарные или передвижные (мобильные) сооружения, устройства, оборудование, в том числе:</w:t>
      </w:r>
    </w:p>
    <w:p w:rsidR="00680F0C" w:rsidRPr="00D30E4B" w:rsidRDefault="00680F0C" w:rsidP="000C7A7D">
      <w:pPr>
        <w:ind w:firstLine="567"/>
        <w:jc w:val="both"/>
        <w:outlineLvl w:val="0"/>
        <w:rPr>
          <w:sz w:val="28"/>
          <w:szCs w:val="28"/>
        </w:rPr>
      </w:pPr>
      <w:r w:rsidRPr="00D30E4B">
        <w:rPr>
          <w:sz w:val="28"/>
          <w:szCs w:val="28"/>
        </w:rPr>
        <w:t>малые архитектурные формы - беседки, теневые навесы, перголы,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
    <w:p w:rsidR="00680F0C" w:rsidRPr="00D30E4B" w:rsidRDefault="00680F0C" w:rsidP="000C7A7D">
      <w:pPr>
        <w:ind w:firstLine="567"/>
        <w:jc w:val="both"/>
        <w:outlineLvl w:val="0"/>
        <w:rPr>
          <w:sz w:val="28"/>
          <w:szCs w:val="28"/>
        </w:rPr>
      </w:pPr>
      <w:r w:rsidRPr="00D30E4B">
        <w:rPr>
          <w:sz w:val="28"/>
          <w:szCs w:val="28"/>
        </w:rPr>
        <w:t>коммунальное оборудование - сети уличного освещения, урны и контейнеры для мусора, телефонные будки, таксофоны, мобильные туалеты и т.п.;</w:t>
      </w:r>
    </w:p>
    <w:p w:rsidR="00680F0C" w:rsidRPr="00D30E4B" w:rsidRDefault="00680F0C" w:rsidP="000C7A7D">
      <w:pPr>
        <w:ind w:firstLine="567"/>
        <w:jc w:val="both"/>
        <w:outlineLvl w:val="0"/>
        <w:rPr>
          <w:sz w:val="28"/>
          <w:szCs w:val="28"/>
        </w:rPr>
      </w:pPr>
      <w:r w:rsidRPr="00D30E4B">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80F0C" w:rsidRPr="00D30E4B" w:rsidRDefault="00680F0C" w:rsidP="000C7A7D">
      <w:pPr>
        <w:ind w:firstLine="567"/>
        <w:jc w:val="both"/>
        <w:outlineLvl w:val="0"/>
        <w:rPr>
          <w:sz w:val="28"/>
          <w:szCs w:val="28"/>
        </w:rPr>
      </w:pPr>
      <w:r w:rsidRPr="00D30E4B">
        <w:rPr>
          <w:sz w:val="28"/>
          <w:szCs w:val="28"/>
        </w:rPr>
        <w:t>устройства объектов наружной рекламы и информации, не связанные прочно с землей;</w:t>
      </w:r>
    </w:p>
    <w:p w:rsidR="00680F0C" w:rsidRPr="00D30E4B" w:rsidRDefault="00680F0C" w:rsidP="000C7A7D">
      <w:pPr>
        <w:ind w:firstLine="567"/>
        <w:jc w:val="both"/>
        <w:outlineLvl w:val="0"/>
        <w:rPr>
          <w:sz w:val="28"/>
          <w:szCs w:val="28"/>
        </w:rPr>
      </w:pPr>
      <w:r w:rsidRPr="00D30E4B">
        <w:rPr>
          <w:sz w:val="28"/>
          <w:szCs w:val="28"/>
        </w:rPr>
        <w:t>знаки адресации - аншлаги (указатели наименований улиц, номерные знаки домов, информационные стенды, щиты со схемами адресации застройки кварталов.</w:t>
      </w:r>
    </w:p>
    <w:p w:rsidR="00680F0C" w:rsidRPr="00D30E4B" w:rsidRDefault="00680F0C" w:rsidP="000C7A7D">
      <w:pPr>
        <w:ind w:firstLine="567"/>
        <w:jc w:val="both"/>
        <w:outlineLvl w:val="0"/>
        <w:rPr>
          <w:sz w:val="28"/>
          <w:szCs w:val="28"/>
        </w:rPr>
      </w:pPr>
      <w:r w:rsidRPr="00D30E4B">
        <w:rPr>
          <w:sz w:val="28"/>
          <w:szCs w:val="28"/>
        </w:rPr>
        <w:t>памятные, информационные доски (знаки), знаки охраны памятников истории и культуры, зон особо охраняемых территорий;</w:t>
      </w:r>
    </w:p>
    <w:p w:rsidR="00680F0C" w:rsidRPr="00D30E4B" w:rsidRDefault="00680F0C" w:rsidP="000C7A7D">
      <w:pPr>
        <w:ind w:firstLine="567"/>
        <w:jc w:val="both"/>
        <w:outlineLvl w:val="0"/>
        <w:rPr>
          <w:sz w:val="28"/>
          <w:szCs w:val="28"/>
        </w:rPr>
      </w:pPr>
      <w:r w:rsidRPr="00D30E4B">
        <w:rPr>
          <w:sz w:val="28"/>
          <w:szCs w:val="28"/>
        </w:rPr>
        <w:t>элементы праздничного оформления - консоли, гирлянды и т.п.;</w:t>
      </w:r>
    </w:p>
    <w:p w:rsidR="00680F0C" w:rsidRPr="00D30E4B" w:rsidRDefault="00680F0C" w:rsidP="000C7A7D">
      <w:pPr>
        <w:ind w:firstLine="567"/>
        <w:jc w:val="both"/>
        <w:outlineLvl w:val="0"/>
        <w:rPr>
          <w:sz w:val="28"/>
          <w:szCs w:val="28"/>
        </w:rPr>
      </w:pPr>
      <w:r w:rsidRPr="00D30E4B">
        <w:rPr>
          <w:sz w:val="28"/>
          <w:szCs w:val="28"/>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680F0C" w:rsidRPr="00D30E4B" w:rsidRDefault="00680F0C" w:rsidP="000C7A7D">
      <w:pPr>
        <w:ind w:firstLine="567"/>
        <w:jc w:val="both"/>
        <w:outlineLvl w:val="0"/>
        <w:rPr>
          <w:sz w:val="28"/>
          <w:szCs w:val="28"/>
        </w:rPr>
      </w:pPr>
      <w:r w:rsidRPr="00D30E4B">
        <w:rPr>
          <w:sz w:val="28"/>
          <w:szCs w:val="28"/>
        </w:rPr>
        <w:t>контейнерная площадка - специально оборудованная площадка, предназначенная для размещения контейнеров для сбора крупногабаритного мусора, твердых бытовых и иных отходов;</w:t>
      </w:r>
    </w:p>
    <w:p w:rsidR="00680F0C" w:rsidRPr="00D30E4B" w:rsidRDefault="00680F0C" w:rsidP="000C7A7D">
      <w:pPr>
        <w:ind w:firstLine="567"/>
        <w:jc w:val="both"/>
        <w:outlineLvl w:val="0"/>
        <w:rPr>
          <w:sz w:val="28"/>
          <w:szCs w:val="28"/>
        </w:rPr>
      </w:pPr>
      <w:r w:rsidRPr="00D30E4B">
        <w:rPr>
          <w:sz w:val="28"/>
          <w:szCs w:val="28"/>
        </w:rPr>
        <w:t>рекламные конструкции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680F0C" w:rsidRPr="00D30E4B" w:rsidRDefault="00680F0C" w:rsidP="000C7A7D">
      <w:pPr>
        <w:ind w:hanging="30"/>
        <w:outlineLvl w:val="0"/>
        <w:rPr>
          <w:sz w:val="28"/>
          <w:szCs w:val="28"/>
        </w:rPr>
      </w:pPr>
    </w:p>
    <w:p w:rsidR="00680F0C" w:rsidRPr="00053C19" w:rsidRDefault="00680F0C" w:rsidP="000C7A7D">
      <w:pPr>
        <w:ind w:hanging="30"/>
        <w:jc w:val="center"/>
        <w:outlineLvl w:val="0"/>
        <w:rPr>
          <w:b/>
          <w:sz w:val="28"/>
          <w:szCs w:val="28"/>
        </w:rPr>
      </w:pPr>
      <w:r w:rsidRPr="00053C19">
        <w:rPr>
          <w:b/>
          <w:sz w:val="28"/>
          <w:szCs w:val="28"/>
        </w:rPr>
        <w:t>2. Содержание террит</w:t>
      </w:r>
      <w:r w:rsidR="00053C19" w:rsidRPr="00053C19">
        <w:rPr>
          <w:b/>
          <w:sz w:val="28"/>
          <w:szCs w:val="28"/>
        </w:rPr>
        <w:t>ории муниципального образования</w:t>
      </w:r>
    </w:p>
    <w:p w:rsidR="00CB3214" w:rsidRPr="00D30E4B" w:rsidRDefault="00CB3214" w:rsidP="000C7A7D">
      <w:pPr>
        <w:ind w:hanging="30"/>
        <w:jc w:val="center"/>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 xml:space="preserve">2.1. Содержание и благоустройство территории муниципального образования обеспечивается Администрацией </w:t>
      </w:r>
      <w:r>
        <w:rPr>
          <w:sz w:val="28"/>
          <w:szCs w:val="28"/>
        </w:rPr>
        <w:t>Хабарского</w:t>
      </w:r>
      <w:r w:rsidRPr="00D30E4B">
        <w:rPr>
          <w:sz w:val="28"/>
          <w:szCs w:val="28"/>
        </w:rPr>
        <w:t xml:space="preserve"> сельсовета </w:t>
      </w:r>
      <w:r>
        <w:rPr>
          <w:sz w:val="28"/>
          <w:szCs w:val="28"/>
        </w:rPr>
        <w:t>Хабарского</w:t>
      </w:r>
      <w:r w:rsidRPr="00D30E4B">
        <w:rPr>
          <w:sz w:val="28"/>
          <w:szCs w:val="28"/>
        </w:rPr>
        <w:t xml:space="preserve"> района Алтайского края,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w:t>
      </w:r>
      <w:r w:rsidRPr="00D30E4B">
        <w:rPr>
          <w:sz w:val="28"/>
          <w:szCs w:val="28"/>
        </w:rPr>
        <w:lastRenderedPageBreak/>
        <w:t>муниципального образования земельных участков, объектов недвижимости, иных объектов.</w:t>
      </w:r>
    </w:p>
    <w:p w:rsidR="00680F0C" w:rsidRPr="00D30E4B" w:rsidRDefault="00680F0C" w:rsidP="000C7A7D">
      <w:pPr>
        <w:ind w:firstLine="567"/>
        <w:jc w:val="both"/>
        <w:outlineLvl w:val="0"/>
        <w:rPr>
          <w:sz w:val="28"/>
          <w:szCs w:val="28"/>
        </w:rPr>
      </w:pPr>
      <w:r w:rsidRPr="00D30E4B">
        <w:rPr>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680F0C" w:rsidRPr="00D30E4B" w:rsidRDefault="00680F0C" w:rsidP="000C7A7D">
      <w:pPr>
        <w:ind w:firstLine="567"/>
        <w:jc w:val="both"/>
        <w:outlineLvl w:val="0"/>
        <w:rPr>
          <w:sz w:val="28"/>
          <w:szCs w:val="28"/>
        </w:rPr>
      </w:pPr>
      <w:r w:rsidRPr="00D30E4B">
        <w:rPr>
          <w:sz w:val="28"/>
          <w:szCs w:val="2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680F0C" w:rsidRPr="00D30E4B" w:rsidRDefault="00680F0C" w:rsidP="000C7A7D">
      <w:pPr>
        <w:ind w:firstLine="567"/>
        <w:jc w:val="both"/>
        <w:outlineLvl w:val="0"/>
        <w:rPr>
          <w:sz w:val="28"/>
          <w:szCs w:val="28"/>
        </w:rPr>
      </w:pPr>
      <w:r w:rsidRPr="00D30E4B">
        <w:rPr>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680F0C" w:rsidRPr="00D30E4B" w:rsidRDefault="00680F0C" w:rsidP="000C7A7D">
      <w:pPr>
        <w:ind w:firstLine="567"/>
        <w:jc w:val="both"/>
        <w:outlineLvl w:val="0"/>
        <w:rPr>
          <w:sz w:val="28"/>
          <w:szCs w:val="28"/>
        </w:rPr>
      </w:pPr>
      <w:r w:rsidRPr="00D30E4B">
        <w:rPr>
          <w:sz w:val="28"/>
          <w:szCs w:val="28"/>
        </w:rPr>
        <w:t>на территориях общего пользования (улицах, бульварах,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t>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680F0C" w:rsidRPr="00D30E4B" w:rsidRDefault="00680F0C" w:rsidP="000C7A7D">
      <w:pPr>
        <w:ind w:firstLine="567"/>
        <w:jc w:val="both"/>
        <w:outlineLvl w:val="0"/>
        <w:rPr>
          <w:sz w:val="28"/>
          <w:szCs w:val="28"/>
        </w:rPr>
      </w:pPr>
      <w:r w:rsidRPr="00D30E4B">
        <w:rPr>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680F0C" w:rsidRPr="00D30E4B" w:rsidRDefault="00680F0C" w:rsidP="000C7A7D">
      <w:pPr>
        <w:ind w:firstLine="567"/>
        <w:jc w:val="both"/>
        <w:outlineLvl w:val="0"/>
        <w:rPr>
          <w:sz w:val="28"/>
          <w:szCs w:val="28"/>
        </w:rPr>
      </w:pPr>
      <w:r w:rsidRPr="00D30E4B">
        <w:rPr>
          <w:sz w:val="28"/>
          <w:szCs w:val="28"/>
        </w:rPr>
        <w:t>на земельных участках, занятых временными объектами, - собственники, владельцы и арендаторы временных объектов;</w:t>
      </w:r>
    </w:p>
    <w:p w:rsidR="00680F0C" w:rsidRPr="00D30E4B" w:rsidRDefault="00680F0C" w:rsidP="000C7A7D">
      <w:pPr>
        <w:ind w:firstLine="567"/>
        <w:jc w:val="both"/>
        <w:outlineLvl w:val="0"/>
        <w:rPr>
          <w:sz w:val="28"/>
          <w:szCs w:val="28"/>
        </w:rPr>
      </w:pPr>
      <w:r w:rsidRPr="00D30E4B">
        <w:rPr>
          <w:sz w:val="28"/>
          <w:szCs w:val="28"/>
        </w:rPr>
        <w:lastRenderedPageBreak/>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680F0C" w:rsidRPr="00D30E4B" w:rsidRDefault="00680F0C" w:rsidP="000C7A7D">
      <w:pPr>
        <w:ind w:firstLine="567"/>
        <w:jc w:val="both"/>
        <w:outlineLvl w:val="0"/>
        <w:rPr>
          <w:sz w:val="28"/>
          <w:szCs w:val="28"/>
        </w:rPr>
      </w:pPr>
      <w:r w:rsidRPr="00D30E4B">
        <w:rPr>
          <w:sz w:val="28"/>
          <w:szCs w:val="28"/>
        </w:rPr>
        <w:t>на территориях гаражно-строительных и гаражно-эксплуатационных кооперативов - соответствующие кооперативы;</w:t>
      </w:r>
    </w:p>
    <w:p w:rsidR="00680F0C" w:rsidRPr="00D30E4B" w:rsidRDefault="00680F0C" w:rsidP="000C7A7D">
      <w:pPr>
        <w:ind w:firstLine="567"/>
        <w:jc w:val="both"/>
        <w:outlineLvl w:val="0"/>
        <w:rPr>
          <w:sz w:val="28"/>
          <w:szCs w:val="28"/>
        </w:rPr>
      </w:pPr>
      <w:r w:rsidRPr="00D30E4B">
        <w:rPr>
          <w:sz w:val="28"/>
          <w:szCs w:val="28"/>
        </w:rPr>
        <w:t>на территориях садоводческих и огороднических некоммерческих объединений граждан - соответствующие объединения;</w:t>
      </w:r>
    </w:p>
    <w:p w:rsidR="00680F0C" w:rsidRPr="00D30E4B" w:rsidRDefault="00680F0C" w:rsidP="000C7A7D">
      <w:pPr>
        <w:ind w:firstLine="567"/>
        <w:jc w:val="both"/>
        <w:outlineLvl w:val="0"/>
        <w:rPr>
          <w:sz w:val="28"/>
          <w:szCs w:val="28"/>
        </w:rPr>
      </w:pPr>
      <w:r w:rsidRPr="00D30E4B">
        <w:rPr>
          <w:sz w:val="28"/>
          <w:szCs w:val="28"/>
        </w:rPr>
        <w:t>на территориях кладбищ, мест массового купания - должностные лица ответственные за содержание данных объектов.</w:t>
      </w:r>
    </w:p>
    <w:p w:rsidR="00680F0C" w:rsidRPr="00D30E4B" w:rsidRDefault="00680F0C" w:rsidP="000C7A7D">
      <w:pPr>
        <w:ind w:firstLine="567"/>
        <w:jc w:val="both"/>
        <w:outlineLvl w:val="0"/>
        <w:rPr>
          <w:sz w:val="28"/>
          <w:szCs w:val="28"/>
        </w:rPr>
      </w:pPr>
      <w:r w:rsidRPr="00D30E4B">
        <w:rPr>
          <w:sz w:val="28"/>
          <w:szCs w:val="28"/>
        </w:rPr>
        <w:t>2.3. 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680F0C" w:rsidRPr="00D30E4B" w:rsidRDefault="00680F0C" w:rsidP="000C7A7D">
      <w:pPr>
        <w:ind w:hanging="30"/>
        <w:outlineLvl w:val="0"/>
        <w:rPr>
          <w:sz w:val="28"/>
          <w:szCs w:val="28"/>
        </w:rPr>
      </w:pPr>
    </w:p>
    <w:p w:rsidR="00680F0C" w:rsidRPr="00053C19" w:rsidRDefault="00680F0C" w:rsidP="000C7A7D">
      <w:pPr>
        <w:ind w:hanging="30"/>
        <w:jc w:val="center"/>
        <w:outlineLvl w:val="0"/>
        <w:rPr>
          <w:b/>
          <w:sz w:val="28"/>
          <w:szCs w:val="28"/>
        </w:rPr>
      </w:pPr>
      <w:r w:rsidRPr="00053C19">
        <w:rPr>
          <w:b/>
          <w:sz w:val="28"/>
          <w:szCs w:val="28"/>
        </w:rPr>
        <w:t>3. Уборка территории муниципального образования</w:t>
      </w:r>
    </w:p>
    <w:p w:rsidR="00CB3214" w:rsidRPr="00053C19" w:rsidRDefault="00CB3214" w:rsidP="000C7A7D">
      <w:pPr>
        <w:ind w:hanging="30"/>
        <w:jc w:val="center"/>
        <w:outlineLvl w:val="0"/>
        <w:rPr>
          <w:b/>
          <w:sz w:val="28"/>
          <w:szCs w:val="28"/>
        </w:rPr>
      </w:pPr>
    </w:p>
    <w:p w:rsidR="00680F0C" w:rsidRPr="00D30E4B" w:rsidRDefault="00680F0C" w:rsidP="000C7A7D">
      <w:pPr>
        <w:ind w:firstLine="567"/>
        <w:jc w:val="both"/>
        <w:outlineLvl w:val="0"/>
        <w:rPr>
          <w:sz w:val="28"/>
          <w:szCs w:val="28"/>
        </w:rPr>
      </w:pPr>
      <w:r w:rsidRPr="00D30E4B">
        <w:rPr>
          <w:sz w:val="28"/>
          <w:szCs w:val="28"/>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Алтайского края, настоящих Правил и иных муниципальных правовых актов органов местного самоуправления </w:t>
      </w:r>
      <w:r>
        <w:rPr>
          <w:sz w:val="28"/>
          <w:szCs w:val="28"/>
        </w:rPr>
        <w:t>Хабарского</w:t>
      </w:r>
      <w:r w:rsidRPr="00D30E4B">
        <w:rPr>
          <w:sz w:val="28"/>
          <w:szCs w:val="28"/>
        </w:rPr>
        <w:t xml:space="preserve"> района Алтайского края.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муниципального образования устанавливается с 15 октября по 15 апреля. </w:t>
      </w:r>
    </w:p>
    <w:p w:rsidR="00680F0C" w:rsidRPr="00D30E4B" w:rsidRDefault="00680F0C" w:rsidP="000C7A7D">
      <w:pPr>
        <w:ind w:firstLine="567"/>
        <w:jc w:val="both"/>
        <w:outlineLvl w:val="0"/>
        <w:rPr>
          <w:sz w:val="28"/>
          <w:szCs w:val="28"/>
        </w:rPr>
      </w:pPr>
      <w:r w:rsidRPr="00D30E4B">
        <w:rPr>
          <w:sz w:val="28"/>
          <w:szCs w:val="28"/>
        </w:rPr>
        <w:t>3.2. Зимняя уборка территории включает в себя:</w:t>
      </w:r>
    </w:p>
    <w:p w:rsidR="00680F0C" w:rsidRPr="00D30E4B" w:rsidRDefault="00CB3214" w:rsidP="000C7A7D">
      <w:pPr>
        <w:ind w:firstLine="567"/>
        <w:jc w:val="both"/>
        <w:outlineLvl w:val="0"/>
        <w:rPr>
          <w:sz w:val="28"/>
          <w:szCs w:val="28"/>
        </w:rPr>
      </w:pPr>
      <w:r>
        <w:rPr>
          <w:sz w:val="28"/>
          <w:szCs w:val="28"/>
        </w:rPr>
        <w:t>- с</w:t>
      </w:r>
      <w:r w:rsidR="00680F0C" w:rsidRPr="00D30E4B">
        <w:rPr>
          <w:sz w:val="28"/>
          <w:szCs w:val="28"/>
        </w:rPr>
        <w:t>воевременную чистку (подметание, сгребание снега) проезжей части и обочин улиц и дорог, включая площади, мосты, путепроводы, перекрестки, тротуары</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w:t>
      </w:r>
      <w:r>
        <w:rPr>
          <w:sz w:val="28"/>
          <w:szCs w:val="28"/>
        </w:rPr>
        <w:t xml:space="preserve"> противогололедными материалами,</w:t>
      </w:r>
      <w:r w:rsidR="00680F0C" w:rsidRPr="00D30E4B">
        <w:rPr>
          <w:sz w:val="28"/>
          <w:szCs w:val="28"/>
        </w:rPr>
        <w:t xml:space="preserve"> механизированную уборку снега при толщине снежной массы на дорожном полотне более двух сантиметров. В периоды снегопадов или гололедицы</w:t>
      </w:r>
      <w:r>
        <w:rPr>
          <w:sz w:val="28"/>
          <w:szCs w:val="28"/>
        </w:rPr>
        <w:t>,</w:t>
      </w:r>
      <w:r w:rsidR="00680F0C" w:rsidRPr="00D30E4B">
        <w:rPr>
          <w:sz w:val="28"/>
          <w:szCs w:val="28"/>
        </w:rPr>
        <w:t xml:space="preserve"> на проезжей части улиц и дорог должно быть обеспечено беспрепятственное движение транспорта с разрешенной скоростью. </w:t>
      </w:r>
    </w:p>
    <w:p w:rsidR="00680F0C" w:rsidRPr="00D30E4B" w:rsidRDefault="00CB3214" w:rsidP="000C7A7D">
      <w:pPr>
        <w:ind w:firstLine="567"/>
        <w:jc w:val="both"/>
        <w:outlineLvl w:val="0"/>
        <w:rPr>
          <w:sz w:val="28"/>
          <w:szCs w:val="28"/>
        </w:rPr>
      </w:pPr>
      <w:r>
        <w:rPr>
          <w:sz w:val="28"/>
          <w:szCs w:val="28"/>
        </w:rPr>
        <w:t>-ф</w:t>
      </w:r>
      <w:r w:rsidR="00680F0C" w:rsidRPr="00D30E4B">
        <w:rPr>
          <w:sz w:val="28"/>
          <w:szCs w:val="28"/>
        </w:rPr>
        <w:t>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 xml:space="preserve">механическое окучивание, погрузку и вывоз снега с мест формирования валов, остановочных пунктов муниципального пассажирского транспорта, </w:t>
      </w:r>
      <w:r w:rsidR="00680F0C" w:rsidRPr="00D30E4B">
        <w:rPr>
          <w:sz w:val="28"/>
          <w:szCs w:val="28"/>
        </w:rPr>
        <w:lastRenderedPageBreak/>
        <w:t>пешеходных переходов, перекрестков (с целью обеспечения зоны видимости);</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вывоз снега с улиц и дорог на площадку для складирования снега и смета с механизированной и ручной погрузкой в автотранспорт. В первую очередь снег вывозится с инженерных сооружений (мостов, путепроводов и др.), остановочных пунктов пассажирского транспорта, наземных пешеходных переходов, мест массового посещения населением, с улиц и дорог, подлежащих первоочередной очистке от снега;</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должны быть своевременно удалены;</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своевременную ручную уборку остановочных пунктов пассажирского транспорта, пешеходных переходов, мостов, путепроводов.</w:t>
      </w:r>
    </w:p>
    <w:p w:rsidR="00680F0C" w:rsidRPr="00D30E4B" w:rsidRDefault="00680F0C" w:rsidP="000C7A7D">
      <w:pPr>
        <w:ind w:firstLine="567"/>
        <w:jc w:val="both"/>
        <w:outlineLvl w:val="0"/>
        <w:rPr>
          <w:sz w:val="28"/>
          <w:szCs w:val="28"/>
        </w:rPr>
      </w:pPr>
      <w:r w:rsidRPr="00D30E4B">
        <w:rPr>
          <w:sz w:val="28"/>
          <w:szCs w:val="28"/>
        </w:rPr>
        <w:t>3.3.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680F0C" w:rsidRPr="00D30E4B" w:rsidRDefault="00680F0C" w:rsidP="000C7A7D">
      <w:pPr>
        <w:ind w:firstLine="567"/>
        <w:jc w:val="both"/>
        <w:outlineLvl w:val="0"/>
        <w:rPr>
          <w:sz w:val="28"/>
          <w:szCs w:val="28"/>
        </w:rPr>
      </w:pPr>
      <w:r w:rsidRPr="00D30E4B">
        <w:rPr>
          <w:sz w:val="28"/>
          <w:szCs w:val="28"/>
        </w:rPr>
        <w:t>3.4. При производстве зимней уборки запрещается:</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сдвигание снега на проезжую часть улиц и дорог;</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сжигание мусора, тары, производственных, строительных и других отходов, включая строительный мусор, порубочных остатков.</w:t>
      </w:r>
    </w:p>
    <w:p w:rsidR="00680F0C" w:rsidRPr="00D30E4B" w:rsidRDefault="00680F0C" w:rsidP="000C7A7D">
      <w:pPr>
        <w:ind w:firstLine="567"/>
        <w:jc w:val="both"/>
        <w:outlineLvl w:val="0"/>
        <w:rPr>
          <w:sz w:val="28"/>
          <w:szCs w:val="28"/>
        </w:rPr>
      </w:pPr>
      <w:r w:rsidRPr="00D30E4B">
        <w:rPr>
          <w:sz w:val="28"/>
          <w:szCs w:val="28"/>
        </w:rPr>
        <w:t xml:space="preserve">3.5. Период летней уборки территории муниципального образования устанавливается с 15 апреля по 15 октября. </w:t>
      </w:r>
    </w:p>
    <w:p w:rsidR="00680F0C" w:rsidRPr="00D30E4B" w:rsidRDefault="00680F0C" w:rsidP="000C7A7D">
      <w:pPr>
        <w:ind w:firstLine="567"/>
        <w:jc w:val="both"/>
        <w:outlineLvl w:val="0"/>
        <w:rPr>
          <w:sz w:val="28"/>
          <w:szCs w:val="28"/>
        </w:rPr>
      </w:pPr>
      <w:r w:rsidRPr="00D30E4B">
        <w:rPr>
          <w:sz w:val="28"/>
          <w:szCs w:val="28"/>
        </w:rPr>
        <w:t>3.6. Летняя уборка территории включает в себя:</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своевременную ручную уборку остановочных пунктов пассажирского транспорта, пешеходных переходов, мостов, путепроводов, обочин;</w:t>
      </w:r>
    </w:p>
    <w:p w:rsidR="00680F0C" w:rsidRPr="00D30E4B" w:rsidRDefault="00CB3214" w:rsidP="000C7A7D">
      <w:pPr>
        <w:ind w:firstLine="567"/>
        <w:jc w:val="both"/>
        <w:outlineLvl w:val="0"/>
        <w:rPr>
          <w:sz w:val="28"/>
          <w:szCs w:val="28"/>
        </w:rPr>
      </w:pPr>
      <w:r>
        <w:rPr>
          <w:sz w:val="28"/>
          <w:szCs w:val="28"/>
        </w:rPr>
        <w:lastRenderedPageBreak/>
        <w:t>-вывоз смё</w:t>
      </w:r>
      <w:r w:rsidR="00680F0C" w:rsidRPr="00D30E4B">
        <w:rPr>
          <w:sz w:val="28"/>
          <w:szCs w:val="28"/>
        </w:rPr>
        <w:t>та из уличных контейнеров для сбора см</w:t>
      </w:r>
      <w:r>
        <w:rPr>
          <w:sz w:val="28"/>
          <w:szCs w:val="28"/>
        </w:rPr>
        <w:t>ё</w:t>
      </w:r>
      <w:r w:rsidR="00680F0C" w:rsidRPr="00D30E4B">
        <w:rPr>
          <w:sz w:val="28"/>
          <w:szCs w:val="28"/>
        </w:rPr>
        <w:t>та;</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своевременный окос травы на озелененных территориях;</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своевременную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полигон ТБО;</w:t>
      </w:r>
    </w:p>
    <w:p w:rsidR="00680F0C" w:rsidRPr="00D30E4B" w:rsidRDefault="00680F0C" w:rsidP="000C7A7D">
      <w:pPr>
        <w:ind w:firstLine="567"/>
        <w:jc w:val="both"/>
        <w:outlineLvl w:val="0"/>
        <w:rPr>
          <w:sz w:val="28"/>
          <w:szCs w:val="28"/>
        </w:rPr>
      </w:pPr>
      <w:r w:rsidRPr="00D30E4B">
        <w:rPr>
          <w:sz w:val="28"/>
          <w:szCs w:val="28"/>
        </w:rPr>
        <w:t>3.7. При производстве летней уборки запрещается:</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вывоз, складирование и сброс смета, мусора и иных отходов вне специально отведенных для указанных целей мест;</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сгребание листвы к комлевой части деревьев и кустарников;</w:t>
      </w:r>
    </w:p>
    <w:p w:rsidR="00680F0C" w:rsidRPr="000607BB" w:rsidRDefault="00CB3214" w:rsidP="000C7A7D">
      <w:pPr>
        <w:ind w:firstLine="567"/>
        <w:jc w:val="both"/>
        <w:outlineLvl w:val="0"/>
        <w:rPr>
          <w:sz w:val="28"/>
          <w:szCs w:val="28"/>
        </w:rPr>
      </w:pPr>
      <w:r>
        <w:rPr>
          <w:sz w:val="28"/>
          <w:szCs w:val="28"/>
        </w:rPr>
        <w:t>-</w:t>
      </w:r>
      <w:r w:rsidR="00680F0C" w:rsidRPr="000607BB">
        <w:rPr>
          <w:sz w:val="28"/>
          <w:szCs w:val="28"/>
        </w:rPr>
        <w:t>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w:t>
      </w:r>
      <w:r w:rsidR="00680F0C" w:rsidRPr="0073323E">
        <w:rPr>
          <w:sz w:val="28"/>
          <w:szCs w:val="28"/>
        </w:rPr>
        <w:t>или) способов, установленных в соответствии с Постановлением Правительства РФ 16.09.2020 № 1479 (ред. от 21.05.2021) "Об утверждении Правил противопожарного режима в Российской Федерации".</w:t>
      </w:r>
    </w:p>
    <w:p w:rsidR="00680F0C" w:rsidRPr="00D30E4B" w:rsidRDefault="00680F0C" w:rsidP="000C7A7D">
      <w:pPr>
        <w:ind w:hanging="30"/>
        <w:outlineLvl w:val="0"/>
        <w:rPr>
          <w:sz w:val="28"/>
          <w:szCs w:val="28"/>
        </w:rPr>
      </w:pPr>
    </w:p>
    <w:p w:rsidR="00680F0C" w:rsidRPr="00053C19" w:rsidRDefault="00680F0C" w:rsidP="000C7A7D">
      <w:pPr>
        <w:ind w:hanging="30"/>
        <w:jc w:val="center"/>
        <w:outlineLvl w:val="0"/>
        <w:rPr>
          <w:b/>
          <w:sz w:val="28"/>
          <w:szCs w:val="28"/>
        </w:rPr>
      </w:pPr>
      <w:r w:rsidRPr="00053C19">
        <w:rPr>
          <w:b/>
          <w:sz w:val="28"/>
          <w:szCs w:val="28"/>
        </w:rPr>
        <w:t>4. Благоустройство территорий многоквартирных и индивидуальных жилых домов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в целях благоустройства территорий многоквартирных домов обеспечивают:</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надлежащее содержание дорожных покрытий.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и не иметь деформаций и разрушений;</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бытовых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680F0C" w:rsidRPr="00D30E4B" w:rsidRDefault="00CB3214" w:rsidP="000C7A7D">
      <w:pPr>
        <w:ind w:firstLine="567"/>
        <w:jc w:val="both"/>
        <w:outlineLvl w:val="0"/>
        <w:rPr>
          <w:sz w:val="28"/>
          <w:szCs w:val="28"/>
        </w:rPr>
      </w:pPr>
      <w:r>
        <w:rPr>
          <w:sz w:val="28"/>
          <w:szCs w:val="28"/>
        </w:rPr>
        <w:lastRenderedPageBreak/>
        <w:t>-</w:t>
      </w:r>
      <w:r w:rsidR="00680F0C" w:rsidRPr="00D30E4B">
        <w:rPr>
          <w:sz w:val="28"/>
          <w:szCs w:val="28"/>
        </w:rPr>
        <w:t>оборудование контейнерных площадок для размещения контейнеров для сбора отходов и мусора, а также игровых, детских, хозяйственных и прочих площадок;</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уборку тротуаров, дворовых и внутриквартальных проездов, пешеходных территорий;</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 xml:space="preserve">уборку, мойку и дезинфекцию контейнеров и контейнерных площадок, их текущий ремонт и окраску. </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вывоз отходов, беспрепятственный доступ специальных транспортных средств (мусоровозов) к контейнерным площадкам сбора ТБО, КГМ;</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уборку и очистку кюветов и водосточных канав;</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содержание в исправном состоянии регулярную очистку и дезинфекцию выгребных ям (септиков);</w:t>
      </w:r>
    </w:p>
    <w:p w:rsidR="00680F0C" w:rsidRPr="00D30E4B" w:rsidRDefault="00680F0C" w:rsidP="000C7A7D">
      <w:pPr>
        <w:ind w:firstLine="567"/>
        <w:jc w:val="both"/>
        <w:outlineLvl w:val="0"/>
        <w:rPr>
          <w:sz w:val="28"/>
          <w:szCs w:val="28"/>
        </w:rPr>
      </w:pPr>
      <w:r w:rsidRPr="00D30E4B">
        <w:rPr>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уборку территории, соблюдение чистоты и порядка;</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вывоз отходов;</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w:t>
      </w:r>
    </w:p>
    <w:p w:rsidR="00680F0C" w:rsidRPr="00D30E4B" w:rsidRDefault="00CB3214" w:rsidP="000C7A7D">
      <w:pPr>
        <w:ind w:firstLine="567"/>
        <w:jc w:val="both"/>
        <w:outlineLvl w:val="0"/>
        <w:rPr>
          <w:sz w:val="28"/>
          <w:szCs w:val="28"/>
        </w:rPr>
      </w:pPr>
      <w:r>
        <w:rPr>
          <w:sz w:val="28"/>
          <w:szCs w:val="28"/>
        </w:rPr>
        <w:t>-</w:t>
      </w:r>
      <w:r w:rsidR="00680F0C" w:rsidRPr="00D30E4B">
        <w:rPr>
          <w:sz w:val="28"/>
          <w:szCs w:val="28"/>
        </w:rPr>
        <w:t>содержание в исправном состоянии и дезинфекцию выгребных ям (септиков).</w:t>
      </w:r>
    </w:p>
    <w:p w:rsidR="00680F0C" w:rsidRPr="00D30E4B" w:rsidRDefault="00680F0C" w:rsidP="000C7A7D">
      <w:pPr>
        <w:ind w:firstLine="567"/>
        <w:jc w:val="both"/>
        <w:outlineLvl w:val="0"/>
        <w:rPr>
          <w:sz w:val="28"/>
          <w:szCs w:val="28"/>
        </w:rPr>
      </w:pPr>
      <w:r w:rsidRPr="00D30E4B">
        <w:rPr>
          <w:sz w:val="28"/>
          <w:szCs w:val="28"/>
        </w:rPr>
        <w:t>Вывоз твердых бытовых и иных отходов осуществляется на полигон ТБО.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w:t>
      </w:r>
    </w:p>
    <w:p w:rsidR="00680F0C" w:rsidRPr="00D30E4B" w:rsidRDefault="00680F0C" w:rsidP="000C7A7D">
      <w:pPr>
        <w:ind w:firstLine="567"/>
        <w:jc w:val="both"/>
        <w:outlineLvl w:val="0"/>
        <w:rPr>
          <w:sz w:val="28"/>
          <w:szCs w:val="28"/>
        </w:rPr>
      </w:pPr>
      <w:r w:rsidRPr="00D30E4B">
        <w:rPr>
          <w:sz w:val="28"/>
          <w:szCs w:val="28"/>
        </w:rPr>
        <w:t>Временное хранение ТБО и КГМ на территории частных домовладений допускается в специально оборудованных для этих целей местах в пакетах или контейнерах.</w:t>
      </w:r>
    </w:p>
    <w:p w:rsidR="00680F0C" w:rsidRPr="00D30E4B" w:rsidRDefault="00680F0C" w:rsidP="000C7A7D">
      <w:pPr>
        <w:ind w:firstLine="567"/>
        <w:jc w:val="both"/>
        <w:outlineLvl w:val="0"/>
        <w:rPr>
          <w:sz w:val="28"/>
          <w:szCs w:val="28"/>
        </w:rPr>
      </w:pPr>
      <w:r w:rsidRPr="00D30E4B">
        <w:rPr>
          <w:sz w:val="28"/>
          <w:szCs w:val="28"/>
        </w:rPr>
        <w:t>В целях обеспечения коллективного сбора и вывоза КГМ, твердых бытовых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и мусора.</w:t>
      </w:r>
    </w:p>
    <w:p w:rsidR="00680F0C" w:rsidRPr="00D30E4B" w:rsidRDefault="00680F0C" w:rsidP="000C7A7D">
      <w:pPr>
        <w:ind w:firstLine="567"/>
        <w:jc w:val="both"/>
        <w:outlineLvl w:val="0"/>
        <w:rPr>
          <w:sz w:val="28"/>
          <w:szCs w:val="28"/>
        </w:rPr>
      </w:pPr>
      <w:r w:rsidRPr="00D30E4B">
        <w:rPr>
          <w:sz w:val="28"/>
          <w:szCs w:val="28"/>
        </w:rPr>
        <w:t>4.3.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и прочего</w:t>
      </w:r>
      <w:r w:rsidR="00770B2A">
        <w:rPr>
          <w:sz w:val="28"/>
          <w:szCs w:val="28"/>
        </w:rPr>
        <w:t>,</w:t>
      </w:r>
      <w:r w:rsidRPr="00D30E4B">
        <w:rPr>
          <w:sz w:val="28"/>
          <w:szCs w:val="28"/>
        </w:rPr>
        <w:t xml:space="preserve">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w:t>
      </w:r>
    </w:p>
    <w:p w:rsidR="00680F0C" w:rsidRPr="00D30E4B" w:rsidRDefault="00680F0C" w:rsidP="000C7A7D">
      <w:pPr>
        <w:ind w:firstLine="567"/>
        <w:jc w:val="both"/>
        <w:outlineLvl w:val="0"/>
        <w:rPr>
          <w:sz w:val="28"/>
          <w:szCs w:val="28"/>
        </w:rPr>
      </w:pPr>
    </w:p>
    <w:p w:rsidR="00680F0C" w:rsidRPr="008A7EBD" w:rsidRDefault="00680F0C" w:rsidP="000C7A7D">
      <w:pPr>
        <w:ind w:hanging="30"/>
        <w:jc w:val="center"/>
        <w:outlineLvl w:val="0"/>
        <w:rPr>
          <w:b/>
          <w:sz w:val="28"/>
          <w:szCs w:val="28"/>
        </w:rPr>
      </w:pPr>
      <w:r w:rsidRPr="008A7EBD">
        <w:rPr>
          <w:b/>
          <w:sz w:val="28"/>
          <w:szCs w:val="28"/>
        </w:rPr>
        <w:lastRenderedPageBreak/>
        <w:t>5. Содержание зданий, строений, сооружений и их элементов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w:t>
      </w:r>
    </w:p>
    <w:p w:rsidR="00680F0C" w:rsidRPr="00D30E4B" w:rsidRDefault="00680F0C" w:rsidP="000C7A7D">
      <w:pPr>
        <w:ind w:firstLine="567"/>
        <w:jc w:val="both"/>
        <w:outlineLvl w:val="0"/>
        <w:rPr>
          <w:sz w:val="28"/>
          <w:szCs w:val="28"/>
        </w:rPr>
      </w:pPr>
      <w:r w:rsidRPr="00D30E4B">
        <w:rPr>
          <w:sz w:val="28"/>
          <w:szCs w:val="28"/>
        </w:rPr>
        <w:t>5.2.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680F0C" w:rsidRPr="00D30E4B" w:rsidRDefault="00680F0C" w:rsidP="000C7A7D">
      <w:pPr>
        <w:ind w:firstLine="567"/>
        <w:jc w:val="both"/>
        <w:outlineLvl w:val="0"/>
        <w:rPr>
          <w:sz w:val="28"/>
          <w:szCs w:val="28"/>
        </w:rPr>
      </w:pPr>
      <w:r w:rsidRPr="00D30E4B">
        <w:rPr>
          <w:sz w:val="28"/>
          <w:szCs w:val="28"/>
        </w:rPr>
        <w:t>5.3.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680F0C" w:rsidRPr="00D30E4B" w:rsidRDefault="00680F0C" w:rsidP="000C7A7D">
      <w:pPr>
        <w:ind w:hanging="30"/>
        <w:jc w:val="center"/>
        <w:outlineLvl w:val="0"/>
        <w:rPr>
          <w:sz w:val="28"/>
          <w:szCs w:val="28"/>
        </w:rPr>
      </w:pPr>
    </w:p>
    <w:p w:rsidR="00680F0C" w:rsidRPr="00053C19" w:rsidRDefault="00680F0C" w:rsidP="000C7A7D">
      <w:pPr>
        <w:ind w:hanging="30"/>
        <w:jc w:val="center"/>
        <w:outlineLvl w:val="0"/>
        <w:rPr>
          <w:b/>
          <w:sz w:val="28"/>
          <w:szCs w:val="28"/>
        </w:rPr>
      </w:pPr>
      <w:r w:rsidRPr="00053C19">
        <w:rPr>
          <w:b/>
          <w:sz w:val="28"/>
          <w:szCs w:val="28"/>
        </w:rPr>
        <w:t>6. Благоустройство территорий объектов торговли, общественного питания, бытового обслуживания и других объектов сферы услуг</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надлежащее содержание дорожных покрытий. Тротуары, пешеходные дорожки, подъездные пути к объектам сферы услуг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уборку, мойку и дезинфекцию контейнеров и контейнерных площадок, их текущий ремонт и окраску.;</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вывоз мусора, тары, упаковочного материала и прочих отходов;</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поддержание в надлежащем состоянии внешнего вида малых архитектурных форм, их текущий ремонт - по мере не</w:t>
      </w:r>
      <w:r>
        <w:rPr>
          <w:sz w:val="28"/>
          <w:szCs w:val="28"/>
        </w:rPr>
        <w:t xml:space="preserve">обходимости и окраску </w:t>
      </w:r>
      <w:r w:rsidR="00680F0C" w:rsidRPr="00D30E4B">
        <w:rPr>
          <w:sz w:val="28"/>
          <w:szCs w:val="28"/>
        </w:rPr>
        <w:t>до 1 мая текущего года;</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оформление витрин, оборудование их специальным освещением;</w:t>
      </w:r>
    </w:p>
    <w:p w:rsidR="00680F0C" w:rsidRPr="00D30E4B" w:rsidRDefault="00770B2A" w:rsidP="000C7A7D">
      <w:pPr>
        <w:ind w:firstLine="567"/>
        <w:jc w:val="both"/>
        <w:outlineLvl w:val="0"/>
        <w:rPr>
          <w:sz w:val="28"/>
          <w:szCs w:val="28"/>
        </w:rPr>
      </w:pPr>
      <w:r>
        <w:rPr>
          <w:sz w:val="28"/>
          <w:szCs w:val="28"/>
        </w:rPr>
        <w:lastRenderedPageBreak/>
        <w:t>-</w:t>
      </w:r>
      <w:r w:rsidR="00680F0C" w:rsidRPr="00D30E4B">
        <w:rPr>
          <w:sz w:val="28"/>
          <w:szCs w:val="28"/>
        </w:rPr>
        <w:t>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w:t>
      </w:r>
    </w:p>
    <w:p w:rsidR="00770B2A" w:rsidRDefault="00770B2A" w:rsidP="000C7A7D">
      <w:pPr>
        <w:ind w:firstLine="567"/>
        <w:jc w:val="both"/>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6.2. Запрещается:</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подвоз товаров, продукции, иных грузов к объектам сферы услуг автотранспортом большой тоннажности</w:t>
      </w:r>
      <w:r>
        <w:rPr>
          <w:sz w:val="28"/>
          <w:szCs w:val="28"/>
        </w:rPr>
        <w:t>,</w:t>
      </w:r>
      <w:r w:rsidR="00680F0C" w:rsidRPr="00D30E4B">
        <w:rPr>
          <w:sz w:val="28"/>
          <w:szCs w:val="28"/>
        </w:rPr>
        <w:t xml:space="preserve"> при отсутствии специальных подъездных путей и разворотных площадок;</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выгрузка товаров, продукции, иных грузов из автотранспорта через центральные входы объектов сферы услуг;</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w:t>
      </w:r>
      <w:r>
        <w:rPr>
          <w:sz w:val="28"/>
          <w:szCs w:val="28"/>
        </w:rPr>
        <w:t>,</w:t>
      </w:r>
      <w:r w:rsidR="00680F0C" w:rsidRPr="00D30E4B">
        <w:rPr>
          <w:sz w:val="28"/>
          <w:szCs w:val="28"/>
        </w:rPr>
        <w:t xml:space="preserve"> должна быть обеспечена безопасность движения пешеходов и сохранность озелененных территорий;</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сжигание мусора и тары;</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680F0C" w:rsidRPr="00D30E4B" w:rsidRDefault="00770B2A" w:rsidP="000C7A7D">
      <w:pPr>
        <w:ind w:firstLine="567"/>
        <w:jc w:val="both"/>
        <w:outlineLvl w:val="0"/>
        <w:rPr>
          <w:sz w:val="28"/>
          <w:szCs w:val="28"/>
        </w:rPr>
      </w:pPr>
      <w:r>
        <w:rPr>
          <w:sz w:val="28"/>
          <w:szCs w:val="28"/>
        </w:rPr>
        <w:t>-</w:t>
      </w:r>
      <w:r w:rsidR="00680F0C" w:rsidRPr="00D30E4B">
        <w:rPr>
          <w:sz w:val="28"/>
          <w:szCs w:val="28"/>
        </w:rPr>
        <w:t>осуществление торговли вне специально предназначенных для этой цели мест, в том числе с необорудованных мест (с земли, ящиков, парапетов, окон и т.д.).</w:t>
      </w:r>
    </w:p>
    <w:p w:rsidR="00680F0C" w:rsidRPr="00D30E4B" w:rsidRDefault="00680F0C" w:rsidP="000C7A7D">
      <w:pPr>
        <w:ind w:hanging="30"/>
        <w:outlineLvl w:val="0"/>
        <w:rPr>
          <w:sz w:val="28"/>
          <w:szCs w:val="28"/>
        </w:rPr>
      </w:pPr>
    </w:p>
    <w:p w:rsidR="00680F0C" w:rsidRPr="00053C19" w:rsidRDefault="00680F0C" w:rsidP="000C7A7D">
      <w:pPr>
        <w:ind w:hanging="30"/>
        <w:jc w:val="center"/>
        <w:outlineLvl w:val="0"/>
        <w:rPr>
          <w:b/>
          <w:sz w:val="28"/>
          <w:szCs w:val="28"/>
        </w:rPr>
      </w:pPr>
      <w:r w:rsidRPr="00053C19">
        <w:rPr>
          <w:b/>
          <w:sz w:val="28"/>
          <w:szCs w:val="28"/>
        </w:rPr>
        <w:t>7. Установка и содержание объектов благоустройства муниципального образования</w:t>
      </w:r>
    </w:p>
    <w:p w:rsidR="00680F0C" w:rsidRPr="00053C19" w:rsidRDefault="00680F0C" w:rsidP="000C7A7D">
      <w:pPr>
        <w:ind w:hanging="30"/>
        <w:outlineLvl w:val="0"/>
        <w:rPr>
          <w:b/>
          <w:sz w:val="28"/>
          <w:szCs w:val="28"/>
        </w:rPr>
      </w:pPr>
    </w:p>
    <w:p w:rsidR="00680F0C" w:rsidRPr="00D30E4B" w:rsidRDefault="00680F0C" w:rsidP="000C7A7D">
      <w:pPr>
        <w:ind w:firstLine="567"/>
        <w:jc w:val="both"/>
        <w:outlineLvl w:val="0"/>
        <w:rPr>
          <w:sz w:val="28"/>
          <w:szCs w:val="28"/>
        </w:rPr>
      </w:pPr>
      <w:r w:rsidRPr="00D30E4B">
        <w:rPr>
          <w:sz w:val="28"/>
          <w:szCs w:val="28"/>
        </w:rPr>
        <w:t>7.1. Устанавливаемые на территориях общего пользования, включая площади, территориях многоквартирных жилых домов, игровых и спортивных площадках объекты благоустройства среды могут быть стационарными и мобильными, при этом конструктивные решения объектов благоустройства среды должны обеспечивать их устойчивость, безопасность использования. При изготовлении объектов благоустройства среды должны использоваться традиционные материалы: дерево, естественный камень, кирпич, металл и прочее.</w:t>
      </w:r>
    </w:p>
    <w:p w:rsidR="00680F0C" w:rsidRPr="00D30E4B" w:rsidRDefault="00680F0C" w:rsidP="000C7A7D">
      <w:pPr>
        <w:ind w:firstLine="567"/>
        <w:jc w:val="both"/>
        <w:outlineLvl w:val="0"/>
        <w:rPr>
          <w:sz w:val="28"/>
          <w:szCs w:val="28"/>
        </w:rPr>
      </w:pPr>
      <w:r w:rsidRPr="00D30E4B">
        <w:rPr>
          <w:sz w:val="28"/>
          <w:szCs w:val="28"/>
        </w:rPr>
        <w:t xml:space="preserve">Места размещения объектов благоустройства среды, их количество, а также архитектурное и цветовое решение определяются по согласованию с отделом архитектуры, строительства и транспорта Администрации </w:t>
      </w:r>
      <w:r>
        <w:rPr>
          <w:sz w:val="28"/>
          <w:szCs w:val="28"/>
        </w:rPr>
        <w:t>Хабарского</w:t>
      </w:r>
      <w:r w:rsidRPr="00D30E4B">
        <w:rPr>
          <w:sz w:val="28"/>
          <w:szCs w:val="28"/>
        </w:rPr>
        <w:t xml:space="preserve"> района Алтайского края.</w:t>
      </w:r>
    </w:p>
    <w:p w:rsidR="00680F0C" w:rsidRPr="00D30E4B" w:rsidRDefault="00680F0C" w:rsidP="000C7A7D">
      <w:pPr>
        <w:ind w:firstLine="567"/>
        <w:jc w:val="both"/>
        <w:outlineLvl w:val="0"/>
        <w:rPr>
          <w:sz w:val="28"/>
          <w:szCs w:val="28"/>
        </w:rPr>
      </w:pPr>
      <w:r w:rsidRPr="00D30E4B">
        <w:rPr>
          <w:sz w:val="28"/>
          <w:szCs w:val="28"/>
        </w:rPr>
        <w:t>7.2. Установка объектов благоустройства среды муниципального образования при новом строительстве (в границах застраиваемого участка) осуществляется в соответствии с утвержденной проектной документацией.</w:t>
      </w:r>
    </w:p>
    <w:p w:rsidR="00680F0C" w:rsidRPr="00D30E4B" w:rsidRDefault="00680F0C" w:rsidP="000C7A7D">
      <w:pPr>
        <w:ind w:firstLine="567"/>
        <w:jc w:val="both"/>
        <w:outlineLvl w:val="0"/>
        <w:rPr>
          <w:sz w:val="28"/>
          <w:szCs w:val="28"/>
        </w:rPr>
      </w:pPr>
      <w:r w:rsidRPr="00D30E4B">
        <w:rPr>
          <w:sz w:val="28"/>
          <w:szCs w:val="28"/>
        </w:rPr>
        <w:t>7.3. Объекты благоустройства среды муниципального образования должны содержаться в чистоте и технически исправном состоянии. Внешний вид объектов благоустройства среды муниципального образования должен поддерживаться в надлежащем состоянии. Ответственность за содержание и ремонт объектов благоустройства среды муниципального образования, уборку и санитарное содержание закрепленной для благоустройства прилегающей территории несут их собственники, владельцы.</w:t>
      </w:r>
    </w:p>
    <w:p w:rsidR="00680F0C" w:rsidRPr="00D30E4B" w:rsidRDefault="00680F0C" w:rsidP="000C7A7D">
      <w:pPr>
        <w:ind w:firstLine="567"/>
        <w:jc w:val="both"/>
        <w:outlineLvl w:val="0"/>
        <w:rPr>
          <w:sz w:val="28"/>
          <w:szCs w:val="28"/>
        </w:rPr>
      </w:pPr>
      <w:r w:rsidRPr="00D30E4B">
        <w:rPr>
          <w:sz w:val="28"/>
          <w:szCs w:val="28"/>
        </w:rPr>
        <w:t>Собственники, владельцы объектов благоустройства среды обязаны за счет собственных средств осуществлять их замену, ремонт, окраску. Ремонт объектов благоустройства осуществляется по мере необходимости.</w:t>
      </w:r>
    </w:p>
    <w:p w:rsidR="00680F0C" w:rsidRPr="00D30E4B" w:rsidRDefault="00680F0C" w:rsidP="000C7A7D">
      <w:pPr>
        <w:ind w:firstLine="567"/>
        <w:jc w:val="both"/>
        <w:outlineLvl w:val="0"/>
        <w:rPr>
          <w:sz w:val="28"/>
          <w:szCs w:val="28"/>
        </w:rPr>
      </w:pPr>
      <w:r w:rsidRPr="00D30E4B">
        <w:rPr>
          <w:sz w:val="28"/>
          <w:szCs w:val="28"/>
        </w:rPr>
        <w:t>7.4.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680F0C" w:rsidRPr="00D30E4B" w:rsidRDefault="00680F0C" w:rsidP="000C7A7D">
      <w:pPr>
        <w:ind w:firstLine="567"/>
        <w:jc w:val="both"/>
        <w:outlineLvl w:val="0"/>
        <w:rPr>
          <w:sz w:val="28"/>
          <w:szCs w:val="28"/>
        </w:rPr>
      </w:pPr>
      <w:r w:rsidRPr="00D30E4B">
        <w:rPr>
          <w:sz w:val="28"/>
          <w:szCs w:val="28"/>
        </w:rPr>
        <w:t xml:space="preserve">7.5. Памятники (обелиски, стелы, монументальные скульптуры и т.п.) размещаются на территориях общего пользования на основании решений </w:t>
      </w:r>
      <w:r w:rsidR="00094AD2">
        <w:rPr>
          <w:sz w:val="28"/>
          <w:szCs w:val="28"/>
        </w:rPr>
        <w:t>Коротоякского</w:t>
      </w:r>
      <w:r w:rsidRPr="00D30E4B">
        <w:rPr>
          <w:sz w:val="28"/>
          <w:szCs w:val="28"/>
        </w:rPr>
        <w:t xml:space="preserve"> сельского</w:t>
      </w:r>
      <w:r>
        <w:rPr>
          <w:sz w:val="28"/>
          <w:szCs w:val="28"/>
        </w:rPr>
        <w:t xml:space="preserve"> Совета</w:t>
      </w:r>
      <w:r w:rsidRPr="00D30E4B">
        <w:rPr>
          <w:sz w:val="28"/>
          <w:szCs w:val="28"/>
        </w:rPr>
        <w:t xml:space="preserve"> депутатов.</w:t>
      </w:r>
    </w:p>
    <w:p w:rsidR="00680F0C" w:rsidRPr="00D30E4B" w:rsidRDefault="00680F0C" w:rsidP="000C7A7D">
      <w:pPr>
        <w:ind w:firstLine="567"/>
        <w:jc w:val="both"/>
        <w:outlineLvl w:val="0"/>
        <w:rPr>
          <w:sz w:val="28"/>
          <w:szCs w:val="28"/>
        </w:rPr>
      </w:pPr>
      <w:r w:rsidRPr="00D30E4B">
        <w:rPr>
          <w:sz w:val="28"/>
          <w:szCs w:val="28"/>
        </w:rPr>
        <w:t>7.8. Запрещается:</w:t>
      </w:r>
    </w:p>
    <w:p w:rsidR="00680F0C" w:rsidRPr="00D30E4B" w:rsidRDefault="00680F0C" w:rsidP="000C7A7D">
      <w:pPr>
        <w:ind w:firstLine="567"/>
        <w:jc w:val="both"/>
        <w:outlineLvl w:val="0"/>
        <w:rPr>
          <w:sz w:val="28"/>
          <w:szCs w:val="28"/>
        </w:rPr>
      </w:pPr>
      <w:r w:rsidRPr="00D30E4B">
        <w:rPr>
          <w:sz w:val="28"/>
          <w:szCs w:val="28"/>
        </w:rPr>
        <w:t>вывешивание и расклеивание объявлений, афиш, плакатов в неустановленных для этого местах;</w:t>
      </w:r>
    </w:p>
    <w:p w:rsidR="00680F0C" w:rsidRPr="00D30E4B" w:rsidRDefault="00680F0C" w:rsidP="000C7A7D">
      <w:pPr>
        <w:ind w:firstLine="567"/>
        <w:jc w:val="both"/>
        <w:outlineLvl w:val="0"/>
        <w:rPr>
          <w:sz w:val="28"/>
          <w:szCs w:val="28"/>
        </w:rPr>
      </w:pPr>
      <w:r w:rsidRPr="00D30E4B">
        <w:rPr>
          <w:sz w:val="28"/>
          <w:szCs w:val="28"/>
        </w:rP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rsidR="00680F0C" w:rsidRPr="00D30E4B" w:rsidRDefault="00680F0C" w:rsidP="000C7A7D">
      <w:pPr>
        <w:ind w:firstLine="567"/>
        <w:jc w:val="both"/>
        <w:outlineLvl w:val="0"/>
        <w:rPr>
          <w:sz w:val="28"/>
          <w:szCs w:val="28"/>
        </w:rPr>
      </w:pPr>
      <w:r w:rsidRPr="00D30E4B">
        <w:rPr>
          <w:sz w:val="28"/>
          <w:szCs w:val="28"/>
        </w:rP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680F0C" w:rsidRPr="00D30E4B" w:rsidRDefault="00680F0C" w:rsidP="000C7A7D">
      <w:pPr>
        <w:ind w:firstLine="567"/>
        <w:jc w:val="both"/>
        <w:outlineLvl w:val="0"/>
        <w:rPr>
          <w:sz w:val="28"/>
          <w:szCs w:val="28"/>
        </w:rPr>
      </w:pPr>
      <w:r w:rsidRPr="00D30E4B">
        <w:rPr>
          <w:sz w:val="28"/>
          <w:szCs w:val="28"/>
        </w:rPr>
        <w:t>размещение рекламных консолей на находящихся в муниципальной собственности опорах освещения;</w:t>
      </w:r>
    </w:p>
    <w:p w:rsidR="00680F0C" w:rsidRPr="00D30E4B" w:rsidRDefault="00680F0C" w:rsidP="000C7A7D">
      <w:pPr>
        <w:ind w:firstLine="567"/>
        <w:jc w:val="both"/>
        <w:outlineLvl w:val="0"/>
        <w:rPr>
          <w:sz w:val="28"/>
          <w:szCs w:val="28"/>
        </w:rPr>
      </w:pPr>
      <w:r w:rsidRPr="00D30E4B">
        <w:rPr>
          <w:sz w:val="28"/>
          <w:szCs w:val="28"/>
        </w:rPr>
        <w:lastRenderedPageBreak/>
        <w:t>смена изображений (плакатов) на рекламных конструкциях с заездом автотранспорта на газоны;</w:t>
      </w:r>
    </w:p>
    <w:p w:rsidR="00680F0C" w:rsidRPr="00D30E4B" w:rsidRDefault="00680F0C" w:rsidP="000C7A7D">
      <w:pPr>
        <w:ind w:firstLine="567"/>
        <w:jc w:val="both"/>
        <w:outlineLvl w:val="0"/>
        <w:rPr>
          <w:sz w:val="28"/>
          <w:szCs w:val="28"/>
        </w:rPr>
      </w:pPr>
      <w:r w:rsidRPr="00D30E4B">
        <w:rPr>
          <w:sz w:val="28"/>
          <w:szCs w:val="28"/>
        </w:rPr>
        <w:t>нанесение на усовершенствованное дорожное покрытие (асфальт, асфальтобетон, плитка) графических изображений или надписей рекламного характера.</w:t>
      </w:r>
    </w:p>
    <w:p w:rsidR="00680F0C" w:rsidRPr="00D30E4B" w:rsidRDefault="00680F0C" w:rsidP="000C7A7D">
      <w:pPr>
        <w:ind w:hanging="30"/>
        <w:outlineLvl w:val="0"/>
        <w:rPr>
          <w:sz w:val="28"/>
          <w:szCs w:val="28"/>
        </w:rPr>
      </w:pPr>
    </w:p>
    <w:p w:rsidR="00680F0C" w:rsidRPr="00053C19" w:rsidRDefault="00680F0C" w:rsidP="000C7A7D">
      <w:pPr>
        <w:ind w:hanging="30"/>
        <w:jc w:val="center"/>
        <w:outlineLvl w:val="0"/>
        <w:rPr>
          <w:b/>
          <w:sz w:val="28"/>
          <w:szCs w:val="28"/>
        </w:rPr>
      </w:pPr>
      <w:r w:rsidRPr="00053C19">
        <w:rPr>
          <w:b/>
          <w:sz w:val="28"/>
          <w:szCs w:val="28"/>
        </w:rPr>
        <w:t>8. Содержание дорог и технических средств организации дорожного движения</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8.1.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80F0C" w:rsidRPr="00D30E4B" w:rsidRDefault="00680F0C" w:rsidP="000C7A7D">
      <w:pPr>
        <w:ind w:firstLine="567"/>
        <w:jc w:val="both"/>
        <w:outlineLvl w:val="0"/>
        <w:rPr>
          <w:sz w:val="28"/>
          <w:szCs w:val="28"/>
        </w:rPr>
      </w:pPr>
      <w:r w:rsidRPr="00D30E4B">
        <w:rPr>
          <w:sz w:val="28"/>
          <w:szCs w:val="28"/>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w:t>
      </w:r>
    </w:p>
    <w:p w:rsidR="00680F0C" w:rsidRPr="00D30E4B" w:rsidRDefault="00680F0C" w:rsidP="000C7A7D">
      <w:pPr>
        <w:ind w:firstLine="567"/>
        <w:jc w:val="both"/>
        <w:outlineLvl w:val="0"/>
        <w:rPr>
          <w:sz w:val="28"/>
          <w:szCs w:val="28"/>
        </w:rPr>
      </w:pPr>
      <w:r w:rsidRPr="00D30E4B">
        <w:rPr>
          <w:sz w:val="28"/>
          <w:szCs w:val="28"/>
        </w:rPr>
        <w:t>8.2. Технические средства организации дорожного движения (дорожные знаки и указатели, дорожная разметка, дорожные ограждения, сигнальные столбики, маяки и т.п.) устанавливаются, демонтируются и содержатся специализированными организациями</w:t>
      </w:r>
      <w:r w:rsidR="00094AD2">
        <w:rPr>
          <w:sz w:val="28"/>
          <w:szCs w:val="28"/>
        </w:rPr>
        <w:t>,</w:t>
      </w:r>
      <w:r w:rsidRPr="00D30E4B">
        <w:rPr>
          <w:sz w:val="28"/>
          <w:szCs w:val="28"/>
        </w:rPr>
        <w:t xml:space="preserve"> на основании утвержденных дислокаций и выдаваемых отделом Государственной инспекции безопасности дорожного движения управления Министерства внутренних дел по Алтайскому краю. Самовольные установка и демонтаж технических средств организации дорожного движения запрещены.</w:t>
      </w:r>
    </w:p>
    <w:p w:rsidR="00680F0C" w:rsidRPr="00D30E4B" w:rsidRDefault="00680F0C" w:rsidP="000C7A7D">
      <w:pPr>
        <w:ind w:firstLine="567"/>
        <w:jc w:val="both"/>
        <w:outlineLvl w:val="0"/>
        <w:rPr>
          <w:sz w:val="28"/>
          <w:szCs w:val="28"/>
        </w:rPr>
      </w:pPr>
      <w:r w:rsidRPr="00D30E4B">
        <w:rPr>
          <w:sz w:val="28"/>
          <w:szCs w:val="28"/>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680F0C" w:rsidRPr="00D30E4B" w:rsidRDefault="00680F0C" w:rsidP="000C7A7D">
      <w:pPr>
        <w:ind w:firstLine="567"/>
        <w:jc w:val="both"/>
        <w:outlineLvl w:val="0"/>
        <w:rPr>
          <w:sz w:val="28"/>
          <w:szCs w:val="28"/>
        </w:rPr>
      </w:pPr>
      <w:r w:rsidRPr="00D30E4B">
        <w:rPr>
          <w:sz w:val="28"/>
          <w:szCs w:val="28"/>
        </w:rPr>
        <w:t>8.3. Поверхность дорожных знаков должна быть чистой, без повреждений, затрудняющих восприятие знака.</w:t>
      </w:r>
    </w:p>
    <w:p w:rsidR="00680F0C" w:rsidRPr="00D30E4B" w:rsidRDefault="00680F0C" w:rsidP="000C7A7D">
      <w:pPr>
        <w:ind w:firstLine="567"/>
        <w:jc w:val="both"/>
        <w:outlineLvl w:val="0"/>
        <w:rPr>
          <w:sz w:val="28"/>
          <w:szCs w:val="28"/>
        </w:rPr>
      </w:pPr>
      <w:r w:rsidRPr="00D30E4B">
        <w:rPr>
          <w:sz w:val="28"/>
          <w:szCs w:val="28"/>
        </w:rPr>
        <w:t>8.4. Временно установленные дорожные знаки должны быть сняты после устранения причин, вызвавших необходимость их установки.</w:t>
      </w:r>
    </w:p>
    <w:p w:rsidR="00680F0C" w:rsidRPr="00D30E4B" w:rsidRDefault="00680F0C" w:rsidP="000C7A7D">
      <w:pPr>
        <w:ind w:firstLine="567"/>
        <w:jc w:val="both"/>
        <w:outlineLvl w:val="0"/>
        <w:rPr>
          <w:sz w:val="28"/>
          <w:szCs w:val="28"/>
        </w:rPr>
      </w:pPr>
      <w:r w:rsidRPr="00D30E4B">
        <w:rPr>
          <w:sz w:val="28"/>
          <w:szCs w:val="28"/>
        </w:rPr>
        <w:t>8.5. Сигнальные столбики и маяки не должны иметь видимых разрушений и деформаций, должны быть отчетливо видны в светлое время суток.</w:t>
      </w:r>
    </w:p>
    <w:p w:rsidR="00680F0C" w:rsidRPr="00D30E4B" w:rsidRDefault="00680F0C" w:rsidP="000C7A7D">
      <w:pPr>
        <w:ind w:firstLine="567"/>
        <w:jc w:val="both"/>
        <w:outlineLvl w:val="0"/>
        <w:rPr>
          <w:sz w:val="28"/>
          <w:szCs w:val="28"/>
        </w:rPr>
      </w:pPr>
      <w:r w:rsidRPr="00D30E4B">
        <w:rPr>
          <w:sz w:val="28"/>
          <w:szCs w:val="28"/>
        </w:rPr>
        <w:lastRenderedPageBreak/>
        <w:t>8.6. Запрещается:</w:t>
      </w:r>
    </w:p>
    <w:p w:rsidR="00680F0C" w:rsidRPr="00D30E4B" w:rsidRDefault="00680F0C" w:rsidP="000C7A7D">
      <w:pPr>
        <w:ind w:firstLine="567"/>
        <w:jc w:val="both"/>
        <w:outlineLvl w:val="0"/>
        <w:rPr>
          <w:sz w:val="28"/>
          <w:szCs w:val="28"/>
        </w:rPr>
      </w:pPr>
      <w:r w:rsidRPr="00D30E4B">
        <w:rPr>
          <w:sz w:val="28"/>
          <w:szCs w:val="28"/>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680F0C" w:rsidRPr="00D30E4B" w:rsidRDefault="00680F0C" w:rsidP="000C7A7D">
      <w:pPr>
        <w:ind w:firstLine="567"/>
        <w:jc w:val="both"/>
        <w:outlineLvl w:val="0"/>
        <w:rPr>
          <w:sz w:val="28"/>
          <w:szCs w:val="28"/>
        </w:rPr>
      </w:pPr>
      <w:r w:rsidRPr="00D30E4B">
        <w:rPr>
          <w:sz w:val="28"/>
          <w:szCs w:val="28"/>
        </w:rPr>
        <w:t>самовольно устанавливать шлагбаумы, ограждения, дорожные знаки и т.п.</w:t>
      </w:r>
    </w:p>
    <w:p w:rsidR="00680F0C" w:rsidRPr="00D30E4B" w:rsidRDefault="00680F0C" w:rsidP="000C7A7D">
      <w:pPr>
        <w:ind w:firstLine="567"/>
        <w:jc w:val="both"/>
        <w:outlineLvl w:val="0"/>
        <w:rPr>
          <w:sz w:val="28"/>
          <w:szCs w:val="28"/>
        </w:rPr>
      </w:pPr>
      <w:r w:rsidRPr="00D30E4B">
        <w:rPr>
          <w:sz w:val="28"/>
          <w:szCs w:val="28"/>
        </w:rPr>
        <w:t>8.7. Опасные для движения участки автомобильных дорог, в том числе проходящие по мостам и путепроводам, должны быть оборудованы ограждениями в соответствии с действующими нормативными и нормативно-техническими актами.</w:t>
      </w:r>
    </w:p>
    <w:p w:rsidR="00680F0C" w:rsidRPr="00D30E4B" w:rsidRDefault="00680F0C" w:rsidP="000C7A7D">
      <w:pPr>
        <w:ind w:hanging="30"/>
        <w:outlineLvl w:val="0"/>
        <w:rPr>
          <w:sz w:val="28"/>
          <w:szCs w:val="28"/>
        </w:rPr>
      </w:pPr>
    </w:p>
    <w:p w:rsidR="00680F0C" w:rsidRPr="00053C19" w:rsidRDefault="00680F0C" w:rsidP="000C7A7D">
      <w:pPr>
        <w:ind w:hanging="30"/>
        <w:jc w:val="center"/>
        <w:outlineLvl w:val="0"/>
        <w:rPr>
          <w:b/>
          <w:sz w:val="28"/>
          <w:szCs w:val="28"/>
        </w:rPr>
      </w:pPr>
      <w:r w:rsidRPr="00053C19">
        <w:rPr>
          <w:b/>
          <w:sz w:val="28"/>
          <w:szCs w:val="28"/>
        </w:rPr>
        <w:t>9. Содержание зеленых насаждений</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9.1. Хозяйственная, градостроительная и иная деятельность в муниципальном образовании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Алтайского края.</w:t>
      </w:r>
    </w:p>
    <w:p w:rsidR="00680F0C" w:rsidRPr="00D30E4B" w:rsidRDefault="00680F0C" w:rsidP="000C7A7D">
      <w:pPr>
        <w:ind w:firstLine="567"/>
        <w:jc w:val="both"/>
        <w:outlineLvl w:val="0"/>
        <w:rPr>
          <w:sz w:val="28"/>
          <w:szCs w:val="28"/>
        </w:rPr>
      </w:pPr>
      <w:r w:rsidRPr="00D30E4B">
        <w:rPr>
          <w:sz w:val="28"/>
          <w:szCs w:val="28"/>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9.2. Собственники, землепользователи, землевладельцы и арендаторы земельных участков, на которых расположены зеленые насаждения, обязаны:</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соблюдать требования градостроительных регламентов и договоров, регулирующих порядок содержания зеленых насаждений;</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 xml:space="preserve">осуществлять уборку (очистку) и </w:t>
      </w:r>
      <w:r>
        <w:rPr>
          <w:sz w:val="28"/>
          <w:szCs w:val="28"/>
        </w:rPr>
        <w:t>п</w:t>
      </w:r>
      <w:r w:rsidR="00680F0C" w:rsidRPr="00D30E4B">
        <w:rPr>
          <w:sz w:val="28"/>
          <w:szCs w:val="28"/>
        </w:rPr>
        <w:t>окос газонов;</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принимать меры по недопущению повреждений (вытаптывание, снятие плодородного слоя земли и прочее) газонов и цветников;</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w:t>
      </w:r>
    </w:p>
    <w:p w:rsidR="00680F0C" w:rsidRPr="00D30E4B" w:rsidRDefault="00680F0C" w:rsidP="000C7A7D">
      <w:pPr>
        <w:ind w:firstLine="567"/>
        <w:jc w:val="both"/>
        <w:outlineLvl w:val="0"/>
        <w:rPr>
          <w:sz w:val="28"/>
          <w:szCs w:val="28"/>
        </w:rPr>
      </w:pPr>
      <w:r w:rsidRPr="00D30E4B">
        <w:rPr>
          <w:sz w:val="28"/>
          <w:szCs w:val="28"/>
        </w:rPr>
        <w:t>9.3.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680F0C" w:rsidRPr="00D30E4B" w:rsidRDefault="00680F0C" w:rsidP="000C7A7D">
      <w:pPr>
        <w:ind w:firstLine="567"/>
        <w:jc w:val="both"/>
        <w:outlineLvl w:val="0"/>
        <w:rPr>
          <w:sz w:val="28"/>
          <w:szCs w:val="28"/>
        </w:rPr>
      </w:pPr>
      <w:r w:rsidRPr="00D30E4B">
        <w:rPr>
          <w:sz w:val="28"/>
          <w:szCs w:val="28"/>
        </w:rPr>
        <w:t xml:space="preserve">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w:t>
      </w:r>
      <w:r w:rsidRPr="00D30E4B">
        <w:rPr>
          <w:sz w:val="28"/>
          <w:szCs w:val="28"/>
        </w:rPr>
        <w:lastRenderedPageBreak/>
        <w:t>транспортных средств и (или) лицами, управляющими транспортными средствами.</w:t>
      </w:r>
    </w:p>
    <w:p w:rsidR="00680F0C" w:rsidRPr="00D30E4B" w:rsidRDefault="00680F0C" w:rsidP="000C7A7D">
      <w:pPr>
        <w:ind w:firstLine="567"/>
        <w:jc w:val="both"/>
        <w:outlineLvl w:val="0"/>
        <w:rPr>
          <w:sz w:val="28"/>
          <w:szCs w:val="28"/>
        </w:rPr>
      </w:pPr>
      <w:r w:rsidRPr="00D30E4B">
        <w:rPr>
          <w:sz w:val="28"/>
          <w:szCs w:val="28"/>
        </w:rPr>
        <w:t>9.4. Посадка деревьев и кустарников, цветочное оформление территорий общего пользования, включая восстановление и реконструкци</w:t>
      </w:r>
      <w:r w:rsidR="00094AD2">
        <w:rPr>
          <w:sz w:val="28"/>
          <w:szCs w:val="28"/>
        </w:rPr>
        <w:t>ю</w:t>
      </w:r>
      <w:r w:rsidRPr="00D30E4B">
        <w:rPr>
          <w:sz w:val="28"/>
          <w:szCs w:val="28"/>
        </w:rPr>
        <w:t xml:space="preserve"> объектов ландшафта поселения</w:t>
      </w:r>
      <w:r w:rsidR="00094AD2">
        <w:rPr>
          <w:sz w:val="28"/>
          <w:szCs w:val="28"/>
        </w:rPr>
        <w:t>,</w:t>
      </w:r>
      <w:r w:rsidRPr="00D30E4B">
        <w:rPr>
          <w:sz w:val="28"/>
          <w:szCs w:val="28"/>
        </w:rPr>
        <w:t xml:space="preserve"> производятся по проектам, согласованным с Администрацией </w:t>
      </w:r>
      <w:r w:rsidR="00094AD2">
        <w:rPr>
          <w:sz w:val="28"/>
          <w:szCs w:val="28"/>
        </w:rPr>
        <w:t>Коротоякского</w:t>
      </w:r>
      <w:r w:rsidRPr="00D30E4B">
        <w:rPr>
          <w:sz w:val="28"/>
          <w:szCs w:val="28"/>
        </w:rPr>
        <w:t xml:space="preserve"> сельсовета </w:t>
      </w:r>
      <w:r>
        <w:rPr>
          <w:sz w:val="28"/>
          <w:szCs w:val="28"/>
        </w:rPr>
        <w:t>Хабарского</w:t>
      </w:r>
      <w:r w:rsidRPr="00D30E4B">
        <w:rPr>
          <w:sz w:val="28"/>
          <w:szCs w:val="28"/>
        </w:rPr>
        <w:t xml:space="preserve"> района Алтайского края.</w:t>
      </w:r>
    </w:p>
    <w:p w:rsidR="00680F0C" w:rsidRPr="00D30E4B" w:rsidRDefault="00680F0C" w:rsidP="000C7A7D">
      <w:pPr>
        <w:ind w:firstLine="567"/>
        <w:jc w:val="both"/>
        <w:outlineLvl w:val="0"/>
        <w:rPr>
          <w:sz w:val="28"/>
          <w:szCs w:val="28"/>
        </w:rPr>
      </w:pPr>
      <w:r w:rsidRPr="00D30E4B">
        <w:rPr>
          <w:sz w:val="28"/>
          <w:szCs w:val="28"/>
        </w:rPr>
        <w:t>9.5. На озелененных территориях запрещаются:</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самовольная (без получения порубочного билета) рубка (снос), обрезка, посадка и пересадка зеленых насаждений, в том числе:</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сброс бытового и строительного мусора, строительных отходов, грунта, смета, снега, скола льда и т.п.;</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выгул и выпас сельскохозяйственных домашних животных, конные верховые поездки;</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посадки сельскохозяйственных культур;</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разжигание костров;</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проезд и стоянка транспортных средств, за исключением случаев, предусмотренных действующим законодательством.</w:t>
      </w:r>
    </w:p>
    <w:p w:rsidR="00680F0C" w:rsidRPr="00D30E4B" w:rsidRDefault="00680F0C" w:rsidP="000C7A7D">
      <w:pPr>
        <w:ind w:hanging="30"/>
        <w:outlineLvl w:val="0"/>
        <w:rPr>
          <w:sz w:val="28"/>
          <w:szCs w:val="28"/>
        </w:rPr>
      </w:pPr>
    </w:p>
    <w:p w:rsidR="00680F0C" w:rsidRPr="00FD242E" w:rsidRDefault="00FD242E" w:rsidP="000C7A7D">
      <w:pPr>
        <w:ind w:hanging="30"/>
        <w:jc w:val="center"/>
        <w:outlineLvl w:val="0"/>
        <w:rPr>
          <w:b/>
          <w:sz w:val="28"/>
          <w:szCs w:val="28"/>
        </w:rPr>
      </w:pPr>
      <w:r>
        <w:rPr>
          <w:b/>
          <w:sz w:val="28"/>
          <w:szCs w:val="28"/>
        </w:rPr>
        <w:t xml:space="preserve">                                            </w:t>
      </w:r>
    </w:p>
    <w:p w:rsidR="00680F0C" w:rsidRPr="00D30E4B" w:rsidRDefault="00680F0C" w:rsidP="000C7A7D">
      <w:pPr>
        <w:ind w:hanging="30"/>
        <w:outlineLvl w:val="0"/>
        <w:rPr>
          <w:sz w:val="28"/>
          <w:szCs w:val="28"/>
        </w:rPr>
      </w:pPr>
    </w:p>
    <w:p w:rsidR="00680F0C" w:rsidRDefault="00053C19" w:rsidP="00053C19">
      <w:pPr>
        <w:ind w:firstLine="567"/>
        <w:jc w:val="both"/>
        <w:outlineLvl w:val="0"/>
        <w:rPr>
          <w:b/>
          <w:sz w:val="28"/>
          <w:szCs w:val="28"/>
        </w:rPr>
      </w:pPr>
      <w:r>
        <w:rPr>
          <w:b/>
          <w:sz w:val="28"/>
          <w:szCs w:val="28"/>
        </w:rPr>
        <w:t xml:space="preserve">10. </w:t>
      </w:r>
      <w:r w:rsidR="00680F0C" w:rsidRPr="00053C19">
        <w:rPr>
          <w:b/>
          <w:sz w:val="28"/>
          <w:szCs w:val="28"/>
        </w:rPr>
        <w:t>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действующим законодательством.</w:t>
      </w:r>
    </w:p>
    <w:p w:rsidR="00053C19" w:rsidRPr="00053C19" w:rsidRDefault="00053C19" w:rsidP="00053C19">
      <w:pPr>
        <w:ind w:firstLine="567"/>
        <w:jc w:val="both"/>
        <w:outlineLvl w:val="0"/>
        <w:rPr>
          <w:b/>
          <w:sz w:val="28"/>
          <w:szCs w:val="28"/>
        </w:rPr>
      </w:pPr>
    </w:p>
    <w:p w:rsidR="00680F0C" w:rsidRPr="00D30E4B" w:rsidRDefault="00053C19" w:rsidP="000C7A7D">
      <w:pPr>
        <w:ind w:firstLine="567"/>
        <w:jc w:val="both"/>
        <w:outlineLvl w:val="0"/>
        <w:rPr>
          <w:sz w:val="28"/>
          <w:szCs w:val="28"/>
        </w:rPr>
      </w:pPr>
      <w:r w:rsidRPr="00D30E4B">
        <w:rPr>
          <w:sz w:val="28"/>
          <w:szCs w:val="28"/>
        </w:rPr>
        <w:t xml:space="preserve">10.1. </w:t>
      </w:r>
      <w:r w:rsidR="00680F0C" w:rsidRPr="00D30E4B">
        <w:rPr>
          <w:sz w:val="28"/>
          <w:szCs w:val="28"/>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металлического профилированного листа.</w:t>
      </w:r>
    </w:p>
    <w:p w:rsidR="00680F0C" w:rsidRPr="00D30E4B" w:rsidRDefault="00680F0C" w:rsidP="000C7A7D">
      <w:pPr>
        <w:ind w:firstLine="567"/>
        <w:jc w:val="both"/>
        <w:outlineLvl w:val="0"/>
        <w:rPr>
          <w:sz w:val="28"/>
          <w:szCs w:val="28"/>
        </w:rPr>
      </w:pPr>
      <w:r w:rsidRPr="00D30E4B">
        <w:rPr>
          <w:sz w:val="28"/>
          <w:szCs w:val="28"/>
        </w:rPr>
        <w:lastRenderedPageBreak/>
        <w:t>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окос травы).</w:t>
      </w:r>
    </w:p>
    <w:p w:rsidR="00680F0C" w:rsidRPr="00D30E4B" w:rsidRDefault="00680F0C" w:rsidP="000C7A7D">
      <w:pPr>
        <w:ind w:firstLine="567"/>
        <w:jc w:val="both"/>
        <w:outlineLvl w:val="0"/>
        <w:rPr>
          <w:sz w:val="28"/>
          <w:szCs w:val="28"/>
        </w:rPr>
      </w:pPr>
      <w:r w:rsidRPr="00D30E4B">
        <w:rPr>
          <w:sz w:val="28"/>
          <w:szCs w:val="28"/>
        </w:rPr>
        <w:t>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w:t>
      </w:r>
    </w:p>
    <w:p w:rsidR="00680F0C" w:rsidRPr="00D30E4B" w:rsidRDefault="00680F0C" w:rsidP="000C7A7D">
      <w:pPr>
        <w:ind w:firstLine="567"/>
        <w:jc w:val="both"/>
        <w:outlineLvl w:val="0"/>
        <w:rPr>
          <w:sz w:val="28"/>
          <w:szCs w:val="28"/>
        </w:rPr>
      </w:pPr>
      <w:r w:rsidRPr="00D30E4B">
        <w:rPr>
          <w:sz w:val="28"/>
          <w:szCs w:val="28"/>
        </w:rPr>
        <w:t>10.2.Юридические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 xml:space="preserve">содержать в надлежащем состоянии отведенные под указанные цели земельные участки (производить уборку и вывоз мусора, </w:t>
      </w:r>
      <w:r w:rsidR="00053C19">
        <w:rPr>
          <w:sz w:val="28"/>
          <w:szCs w:val="28"/>
        </w:rPr>
        <w:t>п</w:t>
      </w:r>
      <w:r w:rsidR="00680F0C" w:rsidRPr="00D30E4B">
        <w:rPr>
          <w:sz w:val="28"/>
          <w:szCs w:val="28"/>
        </w:rPr>
        <w:t>окос травы);</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содержать установленный забор (ограждение) в чистоте и исправном состоянии, выполнять его своевременный ремонт и окраску;</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обозначить въезды на строительную площадку (зону производства работ) специальными знаками или указателями;</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установить габаритные указатели;</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установить информационный щит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обеспечить проезды для специального транспорта, личного транспорта и проходы для пешеходов;</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обеспечить установку на строительной площадке (зоне производства работ) биотуалета, контейнера для сбора отходов и урн для мусора;</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 xml:space="preserve">соблюдать чистоту и порядок на подъездах к строительной площадке (зоне производства работ), а также на прилегающей территории. В случае </w:t>
      </w:r>
      <w:r w:rsidR="00680F0C" w:rsidRPr="00D30E4B">
        <w:rPr>
          <w:sz w:val="28"/>
          <w:szCs w:val="28"/>
        </w:rPr>
        <w:lastRenderedPageBreak/>
        <w:t>допущения загрязнения прилегающей территории ее уборка производится незамедлительно силами и средствами исполнителя работ;</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муниципального образования. Указанные выезды должны иметь твердое дорожное покрытие и содержаться в чистоте;</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обеспечить содержание в надлежащем состоянии (производить уборку и своевременный окос травы) строительной площадки (зоны производства работ);</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обеспечить своевременный сбор и вывоз строительных и других отходов, строительного мусора;</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выполнить восстановление нарушенных элементов озеленения и благоустройства по окончании работ.</w:t>
      </w:r>
    </w:p>
    <w:p w:rsidR="00680F0C" w:rsidRPr="00D30E4B" w:rsidRDefault="00680F0C" w:rsidP="000C7A7D">
      <w:pPr>
        <w:ind w:hanging="30"/>
        <w:outlineLvl w:val="0"/>
        <w:rPr>
          <w:sz w:val="28"/>
          <w:szCs w:val="28"/>
        </w:rPr>
      </w:pPr>
    </w:p>
    <w:p w:rsidR="00680F0C" w:rsidRPr="00007ACD" w:rsidRDefault="00680F0C" w:rsidP="000C7A7D">
      <w:pPr>
        <w:ind w:hanging="30"/>
        <w:jc w:val="center"/>
        <w:outlineLvl w:val="0"/>
        <w:rPr>
          <w:b/>
          <w:sz w:val="28"/>
          <w:szCs w:val="28"/>
        </w:rPr>
      </w:pPr>
      <w:r w:rsidRPr="00007ACD">
        <w:rPr>
          <w:b/>
          <w:sz w:val="28"/>
          <w:szCs w:val="28"/>
        </w:rPr>
        <w:t>11. Благоустройство территорий автостоянок, парковок, гаражных кооперативов, гаражей и лодочных станций</w:t>
      </w:r>
    </w:p>
    <w:p w:rsidR="00680F0C" w:rsidRPr="00D30E4B" w:rsidRDefault="00680F0C" w:rsidP="000C7A7D">
      <w:pPr>
        <w:ind w:hanging="30"/>
        <w:jc w:val="center"/>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11.1.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rsidR="00680F0C" w:rsidRPr="00D30E4B" w:rsidRDefault="00680F0C" w:rsidP="000C7A7D">
      <w:pPr>
        <w:ind w:firstLine="567"/>
        <w:jc w:val="both"/>
        <w:outlineLvl w:val="0"/>
        <w:rPr>
          <w:sz w:val="28"/>
          <w:szCs w:val="28"/>
        </w:rPr>
      </w:pPr>
      <w:r w:rsidRPr="00D30E4B">
        <w:rPr>
          <w:sz w:val="28"/>
          <w:szCs w:val="28"/>
        </w:rPr>
        <w:t>11.2.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680F0C" w:rsidRPr="00D30E4B" w:rsidRDefault="00680F0C" w:rsidP="000C7A7D">
      <w:pPr>
        <w:ind w:firstLine="567"/>
        <w:jc w:val="both"/>
        <w:outlineLvl w:val="0"/>
        <w:rPr>
          <w:sz w:val="28"/>
          <w:szCs w:val="28"/>
        </w:rPr>
      </w:pPr>
      <w:r w:rsidRPr="00D30E4B">
        <w:rPr>
          <w:sz w:val="28"/>
          <w:szCs w:val="28"/>
        </w:rPr>
        <w:t>11.3. Благоустройство территорий автостоянок, парковок, гаражных кооперативов и лодочных станций включает в себя:</w:t>
      </w:r>
    </w:p>
    <w:p w:rsidR="00680F0C" w:rsidRPr="00D30E4B" w:rsidRDefault="00680F0C" w:rsidP="000C7A7D">
      <w:pPr>
        <w:ind w:firstLine="567"/>
        <w:jc w:val="both"/>
        <w:outlineLvl w:val="0"/>
        <w:rPr>
          <w:sz w:val="28"/>
          <w:szCs w:val="28"/>
        </w:rPr>
      </w:pPr>
      <w:r w:rsidRPr="00D30E4B">
        <w:rPr>
          <w:sz w:val="28"/>
          <w:szCs w:val="28"/>
        </w:rPr>
        <w:t>текущий ремонт дорожных покрытий;</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уборку грязи, мусора, смета, снега и льда (наледи) с проезжей части дорог;</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уход за газонами и другими зелеными насаждениями;</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установку контейнеров для сбора мусора, обеспечение сбора и вывоза мусора.</w:t>
      </w:r>
    </w:p>
    <w:p w:rsidR="00680F0C" w:rsidRPr="00D30E4B" w:rsidRDefault="00680F0C" w:rsidP="000C7A7D">
      <w:pPr>
        <w:ind w:firstLine="567"/>
        <w:jc w:val="both"/>
        <w:outlineLvl w:val="0"/>
        <w:rPr>
          <w:sz w:val="28"/>
          <w:szCs w:val="28"/>
        </w:rPr>
      </w:pPr>
    </w:p>
    <w:p w:rsidR="00680F0C" w:rsidRPr="00007ACD" w:rsidRDefault="00680F0C" w:rsidP="000C7A7D">
      <w:pPr>
        <w:ind w:hanging="30"/>
        <w:jc w:val="center"/>
        <w:outlineLvl w:val="0"/>
        <w:rPr>
          <w:b/>
          <w:sz w:val="28"/>
          <w:szCs w:val="28"/>
        </w:rPr>
      </w:pPr>
      <w:r w:rsidRPr="00007ACD">
        <w:rPr>
          <w:b/>
          <w:sz w:val="28"/>
          <w:szCs w:val="28"/>
        </w:rPr>
        <w:t>12. Содержание транспортных средств</w:t>
      </w:r>
    </w:p>
    <w:p w:rsidR="00680F0C" w:rsidRPr="00007ACD" w:rsidRDefault="00680F0C" w:rsidP="000C7A7D">
      <w:pPr>
        <w:ind w:hanging="30"/>
        <w:outlineLvl w:val="0"/>
        <w:rPr>
          <w:b/>
          <w:sz w:val="28"/>
          <w:szCs w:val="28"/>
        </w:rPr>
      </w:pPr>
    </w:p>
    <w:p w:rsidR="00680F0C" w:rsidRPr="00D30E4B" w:rsidRDefault="00680F0C" w:rsidP="000C7A7D">
      <w:pPr>
        <w:ind w:firstLine="567"/>
        <w:jc w:val="both"/>
        <w:outlineLvl w:val="0"/>
        <w:rPr>
          <w:sz w:val="28"/>
          <w:szCs w:val="28"/>
        </w:rPr>
      </w:pPr>
      <w:r w:rsidRPr="00D30E4B">
        <w:rPr>
          <w:sz w:val="28"/>
          <w:szCs w:val="28"/>
        </w:rPr>
        <w:t>12.1.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680F0C" w:rsidRPr="00D30E4B" w:rsidRDefault="00680F0C" w:rsidP="000C7A7D">
      <w:pPr>
        <w:ind w:firstLine="567"/>
        <w:jc w:val="both"/>
        <w:outlineLvl w:val="0"/>
        <w:rPr>
          <w:sz w:val="28"/>
          <w:szCs w:val="28"/>
        </w:rPr>
      </w:pPr>
      <w:r w:rsidRPr="00D30E4B">
        <w:rPr>
          <w:sz w:val="28"/>
          <w:szCs w:val="28"/>
        </w:rPr>
        <w:lastRenderedPageBreak/>
        <w:t>12.2. Стоянка личного легкового автотранспорта на территориях многоквартирных домов, дворовых и внутриквартальных территориях допускается на парковках и (или) в гаражах.</w:t>
      </w:r>
    </w:p>
    <w:p w:rsidR="00680F0C" w:rsidRPr="00D30E4B" w:rsidRDefault="00680F0C" w:rsidP="000C7A7D">
      <w:pPr>
        <w:ind w:firstLine="567"/>
        <w:jc w:val="both"/>
        <w:outlineLvl w:val="0"/>
        <w:rPr>
          <w:sz w:val="28"/>
          <w:szCs w:val="28"/>
        </w:rPr>
      </w:pPr>
      <w:r w:rsidRPr="00D30E4B">
        <w:rPr>
          <w:sz w:val="28"/>
          <w:szCs w:val="28"/>
        </w:rPr>
        <w:t>12.3. Мойка транспортных средств допускается только в специально оборудованных для этой цели помещениях, сооружениях.</w:t>
      </w:r>
    </w:p>
    <w:p w:rsidR="00680F0C" w:rsidRPr="00D30E4B" w:rsidRDefault="00680F0C" w:rsidP="000C7A7D">
      <w:pPr>
        <w:ind w:firstLine="567"/>
        <w:jc w:val="both"/>
        <w:outlineLvl w:val="0"/>
        <w:rPr>
          <w:sz w:val="28"/>
          <w:szCs w:val="28"/>
        </w:rPr>
      </w:pPr>
      <w:r w:rsidRPr="00D30E4B">
        <w:rPr>
          <w:sz w:val="28"/>
          <w:szCs w:val="28"/>
        </w:rPr>
        <w:t>12.4.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680F0C" w:rsidRPr="00D30E4B" w:rsidRDefault="00680F0C" w:rsidP="000C7A7D">
      <w:pPr>
        <w:ind w:firstLine="567"/>
        <w:jc w:val="both"/>
        <w:outlineLvl w:val="0"/>
        <w:rPr>
          <w:sz w:val="28"/>
          <w:szCs w:val="28"/>
        </w:rPr>
      </w:pPr>
      <w:r w:rsidRPr="00D30E4B">
        <w:rPr>
          <w:sz w:val="28"/>
          <w:szCs w:val="28"/>
        </w:rPr>
        <w:t>12.5.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680F0C" w:rsidRPr="00D30E4B" w:rsidRDefault="00680F0C" w:rsidP="000C7A7D">
      <w:pPr>
        <w:ind w:firstLine="567"/>
        <w:jc w:val="both"/>
        <w:outlineLvl w:val="0"/>
        <w:rPr>
          <w:sz w:val="28"/>
          <w:szCs w:val="28"/>
        </w:rPr>
      </w:pPr>
      <w:r w:rsidRPr="00D30E4B">
        <w:rPr>
          <w:sz w:val="28"/>
          <w:szCs w:val="28"/>
        </w:rPr>
        <w:t>12.6. Запрещается:</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 xml:space="preserve">непринятие мер по эвакуации неисправных транспортных средств с улиц и дорог, территорий многоквартирных домов и иных территорий, в </w:t>
      </w:r>
      <w:r w:rsidR="00680F0C" w:rsidRPr="00D30E4B">
        <w:rPr>
          <w:sz w:val="28"/>
          <w:szCs w:val="28"/>
        </w:rPr>
        <w:lastRenderedPageBreak/>
        <w:t>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680F0C" w:rsidRPr="00D30E4B" w:rsidRDefault="00094AD2" w:rsidP="000C7A7D">
      <w:pPr>
        <w:ind w:firstLine="567"/>
        <w:jc w:val="both"/>
        <w:outlineLvl w:val="0"/>
        <w:rPr>
          <w:sz w:val="28"/>
          <w:szCs w:val="28"/>
        </w:rPr>
      </w:pPr>
      <w:r>
        <w:rPr>
          <w:sz w:val="28"/>
          <w:szCs w:val="28"/>
        </w:rPr>
        <w:t>-</w:t>
      </w:r>
      <w:r w:rsidR="00680F0C" w:rsidRPr="00D30E4B">
        <w:rPr>
          <w:sz w:val="28"/>
          <w:szCs w:val="28"/>
        </w:rPr>
        <w:t>движение, стоянка транспортных (в том числе плавательных) средств на участках охранных зон кабелей, газопроводов и иных инженерных сетей.</w:t>
      </w:r>
    </w:p>
    <w:p w:rsidR="00680F0C" w:rsidRPr="00D30E4B" w:rsidRDefault="00680F0C" w:rsidP="000C7A7D">
      <w:pPr>
        <w:ind w:firstLine="567"/>
        <w:jc w:val="both"/>
        <w:outlineLvl w:val="0"/>
        <w:rPr>
          <w:sz w:val="28"/>
          <w:szCs w:val="28"/>
        </w:rPr>
      </w:pPr>
      <w:r w:rsidRPr="00D30E4B">
        <w:rPr>
          <w:sz w:val="28"/>
          <w:szCs w:val="28"/>
        </w:rPr>
        <w:t>12.7.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680F0C" w:rsidRPr="00D30E4B" w:rsidRDefault="00680F0C" w:rsidP="000C7A7D">
      <w:pPr>
        <w:ind w:firstLine="567"/>
        <w:jc w:val="both"/>
        <w:outlineLvl w:val="0"/>
        <w:rPr>
          <w:sz w:val="28"/>
          <w:szCs w:val="28"/>
        </w:rPr>
      </w:pPr>
    </w:p>
    <w:p w:rsidR="00680F0C" w:rsidRPr="00007ACD" w:rsidRDefault="00680F0C" w:rsidP="000C7A7D">
      <w:pPr>
        <w:ind w:hanging="30"/>
        <w:jc w:val="center"/>
        <w:outlineLvl w:val="0"/>
        <w:rPr>
          <w:b/>
          <w:sz w:val="28"/>
          <w:szCs w:val="28"/>
        </w:rPr>
      </w:pPr>
      <w:r w:rsidRPr="00007ACD">
        <w:rPr>
          <w:b/>
          <w:sz w:val="28"/>
          <w:szCs w:val="28"/>
        </w:rPr>
        <w:t>13. Сбор и вывоз отходов</w:t>
      </w:r>
    </w:p>
    <w:p w:rsidR="00680F0C" w:rsidRPr="00007ACD" w:rsidRDefault="00680F0C" w:rsidP="000C7A7D">
      <w:pPr>
        <w:ind w:hanging="30"/>
        <w:outlineLvl w:val="0"/>
        <w:rPr>
          <w:b/>
          <w:sz w:val="28"/>
          <w:szCs w:val="28"/>
        </w:rPr>
      </w:pPr>
    </w:p>
    <w:p w:rsidR="00680F0C" w:rsidRPr="00D30E4B" w:rsidRDefault="00680F0C" w:rsidP="000C7A7D">
      <w:pPr>
        <w:ind w:firstLine="567"/>
        <w:jc w:val="both"/>
        <w:outlineLvl w:val="0"/>
        <w:rPr>
          <w:sz w:val="28"/>
          <w:szCs w:val="28"/>
        </w:rPr>
      </w:pPr>
      <w:r w:rsidRPr="00D30E4B">
        <w:rPr>
          <w:sz w:val="28"/>
          <w:szCs w:val="28"/>
        </w:rPr>
        <w:t>13.1. Обращение с отходами I - V классов опасности осуществляется в порядке, установленном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13.2. Твердые бытовые и иные отходы IV и V классов опасности, а также отходы III класса опасности, размещаются в месте для временного размещения ТБО.</w:t>
      </w:r>
    </w:p>
    <w:p w:rsidR="00680F0C" w:rsidRPr="00D30E4B" w:rsidRDefault="00680F0C" w:rsidP="000C7A7D">
      <w:pPr>
        <w:ind w:firstLine="567"/>
        <w:jc w:val="both"/>
        <w:outlineLvl w:val="0"/>
        <w:rPr>
          <w:sz w:val="28"/>
          <w:szCs w:val="28"/>
        </w:rPr>
      </w:pPr>
      <w:r w:rsidRPr="00D30E4B">
        <w:rPr>
          <w:sz w:val="28"/>
          <w:szCs w:val="28"/>
        </w:rPr>
        <w:t xml:space="preserve">13.3. Физические и юридические лица, в результате деятельности которых образуются твердые бытовые отходы и крупногабаритный мусор (собственники отходов), осуществляют сбор и вывоз твердых бытовых отходов и крупногабаритного мусора. </w:t>
      </w:r>
    </w:p>
    <w:p w:rsidR="00680F0C" w:rsidRPr="00D30E4B" w:rsidRDefault="00680F0C" w:rsidP="000C7A7D">
      <w:pPr>
        <w:ind w:hanging="30"/>
        <w:outlineLvl w:val="0"/>
        <w:rPr>
          <w:sz w:val="28"/>
          <w:szCs w:val="28"/>
        </w:rPr>
      </w:pPr>
    </w:p>
    <w:p w:rsidR="00680F0C" w:rsidRPr="00007ACD" w:rsidRDefault="00007ACD" w:rsidP="000C7A7D">
      <w:pPr>
        <w:ind w:hanging="30"/>
        <w:jc w:val="center"/>
        <w:outlineLvl w:val="0"/>
        <w:rPr>
          <w:b/>
          <w:sz w:val="28"/>
          <w:szCs w:val="28"/>
        </w:rPr>
      </w:pPr>
      <w:r w:rsidRPr="00007ACD">
        <w:rPr>
          <w:b/>
          <w:sz w:val="28"/>
          <w:szCs w:val="28"/>
        </w:rPr>
        <w:t>14. Содержание инженерных сетей</w:t>
      </w:r>
    </w:p>
    <w:p w:rsidR="00094AD2" w:rsidRPr="00D30E4B" w:rsidRDefault="00094AD2" w:rsidP="000C7A7D">
      <w:pPr>
        <w:ind w:hanging="30"/>
        <w:jc w:val="center"/>
        <w:outlineLvl w:val="0"/>
        <w:rPr>
          <w:sz w:val="28"/>
          <w:szCs w:val="28"/>
        </w:rPr>
      </w:pPr>
    </w:p>
    <w:p w:rsidR="00680F0C" w:rsidRPr="00D30E4B" w:rsidRDefault="00680F0C" w:rsidP="000C7A7D">
      <w:pPr>
        <w:ind w:hanging="30"/>
        <w:jc w:val="both"/>
        <w:outlineLvl w:val="0"/>
        <w:rPr>
          <w:sz w:val="28"/>
          <w:szCs w:val="28"/>
        </w:rPr>
      </w:pPr>
      <w:r w:rsidRPr="00D30E4B">
        <w:rPr>
          <w:sz w:val="28"/>
          <w:szCs w:val="28"/>
        </w:rPr>
        <w:t xml:space="preserve">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680F0C" w:rsidRPr="00D30E4B" w:rsidRDefault="00680F0C" w:rsidP="000C7A7D">
      <w:pPr>
        <w:ind w:hanging="30"/>
        <w:outlineLvl w:val="0"/>
        <w:rPr>
          <w:sz w:val="28"/>
          <w:szCs w:val="28"/>
        </w:rPr>
      </w:pPr>
    </w:p>
    <w:p w:rsidR="00680F0C" w:rsidRPr="00007ACD" w:rsidRDefault="00680F0C" w:rsidP="000C7A7D">
      <w:pPr>
        <w:ind w:hanging="30"/>
        <w:jc w:val="center"/>
        <w:outlineLvl w:val="0"/>
        <w:rPr>
          <w:b/>
          <w:sz w:val="28"/>
          <w:szCs w:val="28"/>
        </w:rPr>
      </w:pPr>
      <w:r w:rsidRPr="00007ACD">
        <w:rPr>
          <w:b/>
          <w:sz w:val="28"/>
          <w:szCs w:val="28"/>
        </w:rPr>
        <w:t>15.</w:t>
      </w:r>
      <w:r w:rsidRPr="00007ACD">
        <w:rPr>
          <w:b/>
          <w:sz w:val="28"/>
          <w:szCs w:val="28"/>
        </w:rPr>
        <w:tab/>
        <w:t>Порядок контроля соблюдени</w:t>
      </w:r>
      <w:r w:rsidR="00094AD2" w:rsidRPr="00007ACD">
        <w:rPr>
          <w:b/>
          <w:sz w:val="28"/>
          <w:szCs w:val="28"/>
        </w:rPr>
        <w:t>я</w:t>
      </w:r>
      <w:r w:rsidRPr="00007ACD">
        <w:rPr>
          <w:b/>
          <w:sz w:val="28"/>
          <w:szCs w:val="28"/>
        </w:rPr>
        <w:t xml:space="preserve"> Правил благоустройства</w:t>
      </w:r>
    </w:p>
    <w:p w:rsidR="00680F0C" w:rsidRPr="00D30E4B" w:rsidRDefault="00680F0C" w:rsidP="000C7A7D">
      <w:pPr>
        <w:ind w:hanging="30"/>
        <w:outlineLvl w:val="0"/>
        <w:rPr>
          <w:sz w:val="28"/>
          <w:szCs w:val="28"/>
        </w:rPr>
      </w:pPr>
    </w:p>
    <w:p w:rsidR="00680F0C" w:rsidRPr="00D30E4B" w:rsidRDefault="00680F0C" w:rsidP="000C7A7D">
      <w:pPr>
        <w:tabs>
          <w:tab w:val="left" w:pos="1134"/>
        </w:tabs>
        <w:ind w:firstLine="567"/>
        <w:jc w:val="both"/>
        <w:outlineLvl w:val="0"/>
        <w:rPr>
          <w:sz w:val="28"/>
          <w:szCs w:val="28"/>
        </w:rPr>
      </w:pPr>
      <w:r w:rsidRPr="00D30E4B">
        <w:rPr>
          <w:sz w:val="28"/>
          <w:szCs w:val="28"/>
        </w:rPr>
        <w:t>15.1.</w:t>
      </w:r>
      <w:r w:rsidRPr="00D30E4B">
        <w:rPr>
          <w:sz w:val="28"/>
          <w:szCs w:val="28"/>
        </w:rPr>
        <w:tab/>
      </w:r>
      <w:r w:rsidR="00094AD2">
        <w:rPr>
          <w:sz w:val="28"/>
          <w:szCs w:val="28"/>
        </w:rPr>
        <w:t xml:space="preserve"> </w:t>
      </w:r>
      <w:r w:rsidRPr="00D30E4B">
        <w:rPr>
          <w:sz w:val="28"/>
          <w:szCs w:val="28"/>
        </w:rPr>
        <w:t>Контроль соблюдения настоящих Правил осуществляет Администрация сельского поселения.</w:t>
      </w:r>
    </w:p>
    <w:p w:rsidR="00680F0C" w:rsidRPr="00D30E4B" w:rsidRDefault="00680F0C" w:rsidP="000C7A7D">
      <w:pPr>
        <w:tabs>
          <w:tab w:val="left" w:pos="1134"/>
        </w:tabs>
        <w:ind w:firstLine="567"/>
        <w:jc w:val="both"/>
        <w:outlineLvl w:val="0"/>
        <w:rPr>
          <w:sz w:val="28"/>
          <w:szCs w:val="28"/>
        </w:rPr>
      </w:pPr>
      <w:r w:rsidRPr="00D30E4B">
        <w:rPr>
          <w:sz w:val="28"/>
          <w:szCs w:val="28"/>
        </w:rPr>
        <w:t>15.2.</w:t>
      </w:r>
      <w:r w:rsidRPr="00D30E4B">
        <w:rPr>
          <w:sz w:val="28"/>
          <w:szCs w:val="28"/>
        </w:rPr>
        <w:tab/>
        <w:t>В случае выявления фактов нарушений Правил уполномоченные должностные лица вправе:</w:t>
      </w:r>
    </w:p>
    <w:p w:rsidR="00680F0C" w:rsidRPr="00D30E4B" w:rsidRDefault="00680F0C" w:rsidP="000C7A7D">
      <w:pPr>
        <w:tabs>
          <w:tab w:val="left" w:pos="1134"/>
        </w:tabs>
        <w:ind w:firstLine="567"/>
        <w:jc w:val="both"/>
        <w:outlineLvl w:val="0"/>
        <w:rPr>
          <w:sz w:val="28"/>
          <w:szCs w:val="28"/>
        </w:rPr>
      </w:pPr>
      <w:r w:rsidRPr="00D30E4B">
        <w:rPr>
          <w:sz w:val="28"/>
          <w:szCs w:val="28"/>
        </w:rPr>
        <w:t>1)</w:t>
      </w:r>
      <w:r w:rsidRPr="00D30E4B">
        <w:rPr>
          <w:sz w:val="28"/>
          <w:szCs w:val="28"/>
        </w:rPr>
        <w:tab/>
        <w:t>выдать предписание об устранении нарушений;</w:t>
      </w:r>
    </w:p>
    <w:p w:rsidR="00680F0C" w:rsidRPr="00D30E4B" w:rsidRDefault="00680F0C" w:rsidP="000C7A7D">
      <w:pPr>
        <w:tabs>
          <w:tab w:val="left" w:pos="1134"/>
        </w:tabs>
        <w:ind w:firstLine="567"/>
        <w:jc w:val="both"/>
        <w:outlineLvl w:val="0"/>
        <w:rPr>
          <w:sz w:val="28"/>
          <w:szCs w:val="28"/>
        </w:rPr>
      </w:pPr>
      <w:r w:rsidRPr="00D30E4B">
        <w:rPr>
          <w:sz w:val="28"/>
          <w:szCs w:val="28"/>
        </w:rPr>
        <w:lastRenderedPageBreak/>
        <w:t>2)</w:t>
      </w:r>
      <w:r w:rsidRPr="00D30E4B">
        <w:rPr>
          <w:sz w:val="28"/>
          <w:szCs w:val="28"/>
        </w:rPr>
        <w:tab/>
        <w:t>составить протокол об административном правонарушении в порядке, установленном действующим законодательством;</w:t>
      </w:r>
    </w:p>
    <w:p w:rsidR="00680F0C" w:rsidRPr="00D30E4B" w:rsidRDefault="00680F0C" w:rsidP="000C7A7D">
      <w:pPr>
        <w:tabs>
          <w:tab w:val="left" w:pos="1134"/>
        </w:tabs>
        <w:ind w:firstLine="567"/>
        <w:jc w:val="both"/>
        <w:outlineLvl w:val="0"/>
        <w:rPr>
          <w:sz w:val="28"/>
          <w:szCs w:val="28"/>
        </w:rPr>
      </w:pPr>
      <w:r w:rsidRPr="00D30E4B">
        <w:rPr>
          <w:sz w:val="28"/>
          <w:szCs w:val="28"/>
        </w:rPr>
        <w:t>3)</w:t>
      </w:r>
      <w:r w:rsidRPr="00D30E4B">
        <w:rPr>
          <w:sz w:val="28"/>
          <w:szCs w:val="28"/>
        </w:rPr>
        <w:tab/>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680F0C" w:rsidRPr="00D30E4B" w:rsidRDefault="00680F0C" w:rsidP="000C7A7D">
      <w:pPr>
        <w:tabs>
          <w:tab w:val="left" w:pos="1134"/>
        </w:tabs>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16.</w:t>
      </w:r>
      <w:r w:rsidRPr="00D30E4B">
        <w:rPr>
          <w:sz w:val="28"/>
          <w:szCs w:val="28"/>
        </w:rPr>
        <w:tab/>
        <w:t>Ответственность граждан, индивидуальных предпринимателей, юридических и физических лиц за нарушение Правил благоустройства</w:t>
      </w:r>
    </w:p>
    <w:p w:rsidR="00680F0C" w:rsidRPr="00D30E4B" w:rsidRDefault="00680F0C" w:rsidP="000C7A7D">
      <w:pPr>
        <w:ind w:hanging="30"/>
        <w:outlineLvl w:val="0"/>
        <w:rPr>
          <w:sz w:val="28"/>
          <w:szCs w:val="28"/>
        </w:rPr>
      </w:pPr>
    </w:p>
    <w:p w:rsidR="00680F0C" w:rsidRPr="00D30E4B" w:rsidRDefault="00680F0C" w:rsidP="000C7A7D">
      <w:pPr>
        <w:tabs>
          <w:tab w:val="left" w:pos="1134"/>
          <w:tab w:val="left" w:pos="1276"/>
        </w:tabs>
        <w:ind w:firstLine="567"/>
        <w:outlineLvl w:val="0"/>
        <w:rPr>
          <w:sz w:val="28"/>
          <w:szCs w:val="28"/>
        </w:rPr>
      </w:pPr>
      <w:r w:rsidRPr="00D30E4B">
        <w:rPr>
          <w:sz w:val="28"/>
          <w:szCs w:val="28"/>
        </w:rPr>
        <w:t>16.1.</w:t>
      </w:r>
      <w:r w:rsidRPr="00D30E4B">
        <w:rPr>
          <w:sz w:val="28"/>
          <w:szCs w:val="28"/>
        </w:rPr>
        <w:tab/>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680F0C" w:rsidRPr="00D30E4B" w:rsidRDefault="00680F0C" w:rsidP="000C7A7D">
      <w:pPr>
        <w:tabs>
          <w:tab w:val="left" w:pos="1134"/>
          <w:tab w:val="left" w:pos="1276"/>
        </w:tabs>
        <w:ind w:firstLine="567"/>
        <w:outlineLvl w:val="0"/>
        <w:rPr>
          <w:sz w:val="28"/>
          <w:szCs w:val="28"/>
        </w:rPr>
      </w:pPr>
      <w:r w:rsidRPr="00D30E4B">
        <w:rPr>
          <w:sz w:val="28"/>
          <w:szCs w:val="28"/>
        </w:rPr>
        <w:t>16.2.</w:t>
      </w:r>
      <w:r w:rsidRPr="00D30E4B">
        <w:rPr>
          <w:sz w:val="28"/>
          <w:szCs w:val="28"/>
        </w:rPr>
        <w:tab/>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80F0C" w:rsidRPr="00D30E4B" w:rsidRDefault="00680F0C" w:rsidP="000C7A7D">
      <w:pPr>
        <w:tabs>
          <w:tab w:val="left" w:pos="1134"/>
          <w:tab w:val="left" w:pos="1276"/>
        </w:tabs>
        <w:ind w:firstLine="567"/>
        <w:outlineLvl w:val="0"/>
        <w:rPr>
          <w:sz w:val="28"/>
          <w:szCs w:val="28"/>
        </w:rPr>
      </w:pPr>
    </w:p>
    <w:p w:rsidR="00680F0C" w:rsidRPr="00007ACD" w:rsidRDefault="00680F0C" w:rsidP="000C7A7D">
      <w:pPr>
        <w:ind w:hanging="30"/>
        <w:jc w:val="center"/>
        <w:outlineLvl w:val="0"/>
        <w:rPr>
          <w:b/>
          <w:sz w:val="28"/>
          <w:szCs w:val="28"/>
        </w:rPr>
      </w:pPr>
      <w:r w:rsidRPr="00007ACD">
        <w:rPr>
          <w:b/>
          <w:sz w:val="28"/>
          <w:szCs w:val="28"/>
        </w:rPr>
        <w:t>17.</w:t>
      </w:r>
      <w:r w:rsidRPr="00007ACD">
        <w:rPr>
          <w:b/>
          <w:sz w:val="28"/>
          <w:szCs w:val="28"/>
        </w:rPr>
        <w:tab/>
        <w:t>Формы и механизмы общественного участия в принятии решений и реализации проектов комплексного благоустрой</w:t>
      </w:r>
      <w:r w:rsidR="00007ACD" w:rsidRPr="00007ACD">
        <w:rPr>
          <w:b/>
          <w:sz w:val="28"/>
          <w:szCs w:val="28"/>
        </w:rPr>
        <w:t>ства и развития среды поселений</w:t>
      </w:r>
    </w:p>
    <w:p w:rsidR="00680F0C" w:rsidRPr="00D30E4B" w:rsidRDefault="00680F0C" w:rsidP="000C7A7D">
      <w:pPr>
        <w:ind w:hanging="30"/>
        <w:outlineLvl w:val="0"/>
        <w:rPr>
          <w:sz w:val="28"/>
          <w:szCs w:val="28"/>
        </w:rPr>
      </w:pPr>
    </w:p>
    <w:p w:rsidR="00680F0C" w:rsidRPr="00D30E4B" w:rsidRDefault="00680F0C" w:rsidP="000C7A7D">
      <w:pPr>
        <w:tabs>
          <w:tab w:val="left" w:pos="1134"/>
        </w:tabs>
        <w:ind w:firstLine="567"/>
        <w:jc w:val="both"/>
        <w:outlineLvl w:val="0"/>
        <w:rPr>
          <w:sz w:val="28"/>
          <w:szCs w:val="28"/>
        </w:rPr>
      </w:pPr>
      <w:r w:rsidRPr="00D30E4B">
        <w:rPr>
          <w:sz w:val="28"/>
          <w:szCs w:val="28"/>
        </w:rPr>
        <w:t>17.1.</w:t>
      </w:r>
      <w:r w:rsidRPr="00D30E4B">
        <w:rPr>
          <w:sz w:val="28"/>
          <w:szCs w:val="28"/>
        </w:rPr>
        <w:tab/>
        <w:t>Вовлеченность в принятие решений и реализацию проектов, реальный учет мнения всех субъектов поселкового развития, повышает их удовлетворенность средой поселения,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80F0C" w:rsidRPr="00D30E4B" w:rsidRDefault="00680F0C" w:rsidP="000C7A7D">
      <w:pPr>
        <w:tabs>
          <w:tab w:val="left" w:pos="1134"/>
        </w:tabs>
        <w:ind w:firstLine="567"/>
        <w:jc w:val="both"/>
        <w:outlineLvl w:val="0"/>
        <w:rPr>
          <w:sz w:val="28"/>
          <w:szCs w:val="28"/>
        </w:rPr>
      </w:pPr>
      <w:r w:rsidRPr="00D30E4B">
        <w:rPr>
          <w:sz w:val="28"/>
          <w:szCs w:val="28"/>
        </w:rPr>
        <w:t>Участие в развитии среды поселения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80F0C" w:rsidRPr="00D30E4B" w:rsidRDefault="00680F0C" w:rsidP="000C7A7D">
      <w:pPr>
        <w:tabs>
          <w:tab w:val="left" w:pos="1134"/>
        </w:tabs>
        <w:ind w:firstLine="567"/>
        <w:jc w:val="both"/>
        <w:outlineLvl w:val="0"/>
        <w:rPr>
          <w:sz w:val="28"/>
          <w:szCs w:val="28"/>
        </w:rPr>
      </w:pPr>
      <w:r w:rsidRPr="00D30E4B">
        <w:rPr>
          <w:sz w:val="28"/>
          <w:szCs w:val="28"/>
        </w:rPr>
        <w:t>17.1.1.</w:t>
      </w:r>
      <w:r w:rsidRPr="00D30E4B">
        <w:rPr>
          <w:sz w:val="28"/>
          <w:szCs w:val="28"/>
        </w:rPr>
        <w:tab/>
        <w:t xml:space="preserve">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 их стороны и создаёт кредит доверия на будущее, а в перспективе превращает горожан и других субъектов в партнёров органов власти.</w:t>
      </w:r>
    </w:p>
    <w:p w:rsidR="00680F0C" w:rsidRPr="00D30E4B" w:rsidRDefault="00680F0C" w:rsidP="000C7A7D">
      <w:pPr>
        <w:tabs>
          <w:tab w:val="left" w:pos="1134"/>
        </w:tabs>
        <w:ind w:firstLine="567"/>
        <w:jc w:val="both"/>
        <w:outlineLvl w:val="0"/>
        <w:rPr>
          <w:sz w:val="28"/>
          <w:szCs w:val="28"/>
        </w:rPr>
      </w:pPr>
      <w:r w:rsidRPr="00D30E4B">
        <w:rPr>
          <w:sz w:val="28"/>
          <w:szCs w:val="28"/>
        </w:rPr>
        <w:lastRenderedPageBreak/>
        <w:t>17.1.2.</w:t>
      </w:r>
      <w:r w:rsidRPr="00D30E4B">
        <w:rPr>
          <w:sz w:val="28"/>
          <w:szCs w:val="28"/>
        </w:rPr>
        <w:tab/>
        <w:t>Новый запрос на соучастие со стороны Администрации муниципального образования,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населенного пункта и способствует формированию новых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680F0C" w:rsidRPr="00D30E4B" w:rsidRDefault="00680F0C" w:rsidP="000C7A7D">
      <w:pPr>
        <w:tabs>
          <w:tab w:val="left" w:pos="1134"/>
        </w:tabs>
        <w:ind w:firstLine="567"/>
        <w:jc w:val="both"/>
        <w:outlineLvl w:val="0"/>
        <w:rPr>
          <w:sz w:val="28"/>
          <w:szCs w:val="28"/>
        </w:rPr>
      </w:pPr>
      <w:r w:rsidRPr="00D30E4B">
        <w:rPr>
          <w:sz w:val="28"/>
          <w:szCs w:val="28"/>
        </w:rPr>
        <w:t>17.2.</w:t>
      </w:r>
      <w:r w:rsidRPr="00D30E4B">
        <w:rPr>
          <w:sz w:val="28"/>
          <w:szCs w:val="28"/>
        </w:rPr>
        <w:tab/>
        <w:t xml:space="preserve"> Основные решения.</w:t>
      </w:r>
    </w:p>
    <w:p w:rsidR="00680F0C" w:rsidRPr="00D30E4B" w:rsidRDefault="00680F0C" w:rsidP="000C7A7D">
      <w:pPr>
        <w:tabs>
          <w:tab w:val="left" w:pos="1134"/>
        </w:tabs>
        <w:ind w:firstLine="567"/>
        <w:jc w:val="both"/>
        <w:outlineLvl w:val="0"/>
        <w:rPr>
          <w:sz w:val="28"/>
          <w:szCs w:val="28"/>
        </w:rPr>
      </w:pPr>
      <w:r w:rsidRPr="00D30E4B">
        <w:rPr>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поселка в процесс развития территории;</w:t>
      </w:r>
    </w:p>
    <w:p w:rsidR="00680F0C" w:rsidRPr="00D30E4B" w:rsidRDefault="00680F0C" w:rsidP="000C7A7D">
      <w:pPr>
        <w:tabs>
          <w:tab w:val="left" w:pos="1134"/>
        </w:tabs>
        <w:ind w:firstLine="567"/>
        <w:jc w:val="both"/>
        <w:outlineLvl w:val="0"/>
        <w:rPr>
          <w:sz w:val="28"/>
          <w:szCs w:val="28"/>
        </w:rPr>
      </w:pPr>
      <w:r w:rsidRPr="00D30E4B">
        <w:rPr>
          <w:sz w:val="28"/>
          <w:szCs w:val="28"/>
        </w:rPr>
        <w:t xml:space="preserve">б) разработка внутренних регламентов, регулирующих процесс общественного соучастия; </w:t>
      </w:r>
    </w:p>
    <w:p w:rsidR="00680F0C" w:rsidRPr="00D30E4B" w:rsidRDefault="00680F0C" w:rsidP="000C7A7D">
      <w:pPr>
        <w:tabs>
          <w:tab w:val="left" w:pos="1134"/>
        </w:tabs>
        <w:ind w:firstLine="567"/>
        <w:jc w:val="both"/>
        <w:outlineLvl w:val="0"/>
        <w:rPr>
          <w:sz w:val="28"/>
          <w:szCs w:val="28"/>
        </w:rPr>
      </w:pPr>
      <w:r w:rsidRPr="00D30E4B">
        <w:rPr>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w:t>
      </w:r>
    </w:p>
    <w:p w:rsidR="00680F0C" w:rsidRPr="00D30E4B" w:rsidRDefault="00680F0C" w:rsidP="000C7A7D">
      <w:pPr>
        <w:tabs>
          <w:tab w:val="left" w:pos="1134"/>
        </w:tabs>
        <w:ind w:firstLine="567"/>
        <w:jc w:val="both"/>
        <w:outlineLvl w:val="0"/>
        <w:rPr>
          <w:sz w:val="28"/>
          <w:szCs w:val="28"/>
        </w:rPr>
      </w:pPr>
      <w:r w:rsidRPr="00D30E4B">
        <w:rPr>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провести следующие процедуры:</w:t>
      </w:r>
    </w:p>
    <w:p w:rsidR="00680F0C" w:rsidRPr="00D30E4B" w:rsidRDefault="00680F0C" w:rsidP="000C7A7D">
      <w:pPr>
        <w:tabs>
          <w:tab w:val="left" w:pos="1134"/>
        </w:tabs>
        <w:ind w:firstLine="567"/>
        <w:jc w:val="both"/>
        <w:outlineLvl w:val="0"/>
        <w:rPr>
          <w:sz w:val="28"/>
          <w:szCs w:val="28"/>
        </w:rPr>
      </w:pPr>
      <w:r w:rsidRPr="00D30E4B">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80F0C" w:rsidRPr="00D30E4B" w:rsidRDefault="00680F0C" w:rsidP="000C7A7D">
      <w:pPr>
        <w:tabs>
          <w:tab w:val="left" w:pos="1134"/>
        </w:tabs>
        <w:ind w:firstLine="567"/>
        <w:jc w:val="both"/>
        <w:outlineLvl w:val="0"/>
        <w:rPr>
          <w:sz w:val="28"/>
          <w:szCs w:val="28"/>
        </w:rPr>
      </w:pPr>
      <w:r w:rsidRPr="00D30E4B">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80F0C" w:rsidRPr="00D30E4B" w:rsidRDefault="00680F0C" w:rsidP="000C7A7D">
      <w:pPr>
        <w:tabs>
          <w:tab w:val="left" w:pos="1134"/>
        </w:tabs>
        <w:ind w:firstLine="567"/>
        <w:jc w:val="both"/>
        <w:outlineLvl w:val="0"/>
        <w:rPr>
          <w:sz w:val="28"/>
          <w:szCs w:val="28"/>
        </w:rPr>
      </w:pPr>
      <w:r w:rsidRPr="00D30E4B">
        <w:rPr>
          <w:sz w:val="28"/>
          <w:szCs w:val="28"/>
        </w:rPr>
        <w:t>3 этап: рассмотрение созданных вариантов с вовлечением всего населения, имеющего отношение к данной территории и данному вопросу;</w:t>
      </w:r>
    </w:p>
    <w:p w:rsidR="00680F0C" w:rsidRPr="00D30E4B" w:rsidRDefault="00680F0C" w:rsidP="000C7A7D">
      <w:pPr>
        <w:tabs>
          <w:tab w:val="left" w:pos="1134"/>
        </w:tabs>
        <w:ind w:firstLine="567"/>
        <w:jc w:val="both"/>
        <w:outlineLvl w:val="0"/>
        <w:rPr>
          <w:sz w:val="28"/>
          <w:szCs w:val="28"/>
        </w:rPr>
      </w:pPr>
      <w:r w:rsidRPr="00D30E4B">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80F0C" w:rsidRPr="00D30E4B" w:rsidRDefault="00680F0C" w:rsidP="000C7A7D">
      <w:pPr>
        <w:tabs>
          <w:tab w:val="left" w:pos="1134"/>
        </w:tabs>
        <w:ind w:firstLine="567"/>
        <w:jc w:val="both"/>
        <w:outlineLvl w:val="0"/>
        <w:rPr>
          <w:sz w:val="28"/>
          <w:szCs w:val="28"/>
        </w:rPr>
      </w:pPr>
      <w:r w:rsidRPr="00D30E4B">
        <w:rPr>
          <w:sz w:val="28"/>
          <w:szCs w:val="28"/>
        </w:rPr>
        <w:t>17.3.</w:t>
      </w:r>
      <w:r w:rsidRPr="00D30E4B">
        <w:rPr>
          <w:sz w:val="28"/>
          <w:szCs w:val="28"/>
        </w:rPr>
        <w:tab/>
        <w:t xml:space="preserve">Принципы организации общественного соучастия. </w:t>
      </w:r>
    </w:p>
    <w:p w:rsidR="00680F0C" w:rsidRPr="00D30E4B" w:rsidRDefault="00680F0C" w:rsidP="000C7A7D">
      <w:pPr>
        <w:tabs>
          <w:tab w:val="left" w:pos="1134"/>
        </w:tabs>
        <w:ind w:firstLine="567"/>
        <w:jc w:val="both"/>
        <w:outlineLvl w:val="0"/>
        <w:rPr>
          <w:sz w:val="28"/>
          <w:szCs w:val="28"/>
        </w:rPr>
      </w:pPr>
      <w:r w:rsidRPr="00D30E4B">
        <w:rPr>
          <w:sz w:val="28"/>
          <w:szCs w:val="28"/>
        </w:rPr>
        <w:t xml:space="preserve">17.3.1.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w:t>
      </w:r>
      <w:r w:rsidRPr="00D30E4B">
        <w:rPr>
          <w:sz w:val="28"/>
          <w:szCs w:val="28"/>
        </w:rPr>
        <w:lastRenderedPageBreak/>
        <w:t>на достижение согласия по целям и планам реализации проектов, на мобилизацию и объединение всего населения муниципального образования вокруг проектов, реализующих стратегию развития территории.</w:t>
      </w:r>
    </w:p>
    <w:p w:rsidR="00680F0C" w:rsidRPr="00D30E4B" w:rsidRDefault="00680F0C" w:rsidP="000C7A7D">
      <w:pPr>
        <w:tabs>
          <w:tab w:val="left" w:pos="1134"/>
        </w:tabs>
        <w:ind w:firstLine="567"/>
        <w:jc w:val="both"/>
        <w:outlineLvl w:val="0"/>
        <w:rPr>
          <w:sz w:val="28"/>
          <w:szCs w:val="28"/>
        </w:rPr>
      </w:pPr>
      <w:r w:rsidRPr="00D30E4B">
        <w:rPr>
          <w:sz w:val="28"/>
          <w:szCs w:val="28"/>
        </w:rPr>
        <w:t>17.3.2.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680F0C" w:rsidRPr="00D30E4B" w:rsidRDefault="00680F0C" w:rsidP="000C7A7D">
      <w:pPr>
        <w:tabs>
          <w:tab w:val="left" w:pos="1134"/>
        </w:tabs>
        <w:ind w:firstLine="567"/>
        <w:jc w:val="both"/>
        <w:outlineLvl w:val="0"/>
        <w:rPr>
          <w:sz w:val="28"/>
          <w:szCs w:val="28"/>
        </w:rPr>
      </w:pPr>
      <w:r w:rsidRPr="00D30E4B">
        <w:rPr>
          <w:sz w:val="28"/>
          <w:szCs w:val="28"/>
        </w:rPr>
        <w:t>17.3.3.</w:t>
      </w:r>
      <w:r w:rsidRPr="00D30E4B">
        <w:rPr>
          <w:sz w:val="28"/>
          <w:szCs w:val="28"/>
        </w:rPr>
        <w:tab/>
        <w:t xml:space="preserve">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680F0C" w:rsidRPr="00D30E4B" w:rsidRDefault="00680F0C" w:rsidP="000C7A7D">
      <w:pPr>
        <w:tabs>
          <w:tab w:val="left" w:pos="1134"/>
        </w:tabs>
        <w:ind w:firstLine="567"/>
        <w:jc w:val="both"/>
        <w:outlineLvl w:val="0"/>
        <w:rPr>
          <w:sz w:val="28"/>
          <w:szCs w:val="28"/>
        </w:rPr>
      </w:pPr>
      <w:r w:rsidRPr="00D30E4B">
        <w:rPr>
          <w:sz w:val="28"/>
          <w:szCs w:val="28"/>
        </w:rPr>
        <w:t>17.3.4.</w:t>
      </w:r>
      <w:r w:rsidRPr="00D30E4B">
        <w:rPr>
          <w:sz w:val="28"/>
          <w:szCs w:val="28"/>
        </w:rPr>
        <w:tab/>
        <w:t>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среды поселения возможно создание интерактивного портала в сети «Интернет», предоставляющего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80F0C" w:rsidRPr="00D30E4B" w:rsidRDefault="00680F0C" w:rsidP="000C7A7D">
      <w:pPr>
        <w:tabs>
          <w:tab w:val="left" w:pos="1134"/>
        </w:tabs>
        <w:ind w:firstLine="567"/>
        <w:jc w:val="both"/>
        <w:outlineLvl w:val="0"/>
        <w:rPr>
          <w:sz w:val="28"/>
          <w:szCs w:val="28"/>
        </w:rPr>
      </w:pPr>
      <w:r w:rsidRPr="00D30E4B">
        <w:rPr>
          <w:sz w:val="28"/>
          <w:szCs w:val="28"/>
        </w:rPr>
        <w:t>17.3.5. Обеспечивается свободный доступ в сети «Интернет» к основной проектной и конкурсной документации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680F0C" w:rsidRPr="00D30E4B" w:rsidRDefault="00680F0C" w:rsidP="000C7A7D">
      <w:pPr>
        <w:ind w:hanging="30"/>
        <w:outlineLvl w:val="0"/>
        <w:rPr>
          <w:sz w:val="28"/>
          <w:szCs w:val="28"/>
        </w:rPr>
      </w:pPr>
    </w:p>
    <w:p w:rsidR="00680F0C" w:rsidRPr="00007ACD" w:rsidRDefault="00680F0C" w:rsidP="000C7A7D">
      <w:pPr>
        <w:ind w:hanging="30"/>
        <w:jc w:val="center"/>
        <w:outlineLvl w:val="0"/>
        <w:rPr>
          <w:b/>
          <w:sz w:val="28"/>
          <w:szCs w:val="28"/>
        </w:rPr>
      </w:pPr>
      <w:r w:rsidRPr="00007ACD">
        <w:rPr>
          <w:b/>
          <w:sz w:val="28"/>
          <w:szCs w:val="28"/>
        </w:rPr>
        <w:t>18. Формы общественного соучастия</w:t>
      </w:r>
    </w:p>
    <w:p w:rsidR="00EA72DD" w:rsidRPr="00007ACD" w:rsidRDefault="00EA72DD" w:rsidP="000C7A7D">
      <w:pPr>
        <w:ind w:hanging="30"/>
        <w:jc w:val="center"/>
        <w:outlineLvl w:val="0"/>
        <w:rPr>
          <w:b/>
          <w:sz w:val="28"/>
          <w:szCs w:val="28"/>
        </w:rPr>
      </w:pPr>
    </w:p>
    <w:p w:rsidR="00680F0C" w:rsidRPr="00D30E4B" w:rsidRDefault="00680F0C" w:rsidP="000C7A7D">
      <w:pPr>
        <w:ind w:firstLine="567"/>
        <w:jc w:val="both"/>
        <w:outlineLvl w:val="0"/>
        <w:rPr>
          <w:sz w:val="28"/>
          <w:szCs w:val="28"/>
        </w:rPr>
      </w:pPr>
      <w:r w:rsidRPr="00D30E4B">
        <w:rPr>
          <w:sz w:val="28"/>
          <w:szCs w:val="28"/>
        </w:rPr>
        <w:t>18.1.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680F0C" w:rsidRPr="00D30E4B" w:rsidRDefault="00680F0C" w:rsidP="000C7A7D">
      <w:pPr>
        <w:ind w:firstLine="567"/>
        <w:jc w:val="both"/>
        <w:outlineLvl w:val="0"/>
        <w:rPr>
          <w:sz w:val="28"/>
          <w:szCs w:val="28"/>
        </w:rPr>
      </w:pPr>
      <w:r w:rsidRPr="00D30E4B">
        <w:rPr>
          <w:sz w:val="28"/>
          <w:szCs w:val="28"/>
        </w:rPr>
        <w:t>1) совместное определение целей и задач по развитию территории, инвентаризация проблем и потенциалов среды;</w:t>
      </w:r>
    </w:p>
    <w:p w:rsidR="00680F0C" w:rsidRPr="00D30E4B" w:rsidRDefault="00680F0C" w:rsidP="000C7A7D">
      <w:pPr>
        <w:ind w:firstLine="567"/>
        <w:jc w:val="both"/>
        <w:outlineLvl w:val="0"/>
        <w:rPr>
          <w:sz w:val="28"/>
          <w:szCs w:val="28"/>
        </w:rPr>
      </w:pPr>
      <w:r w:rsidRPr="00D30E4B">
        <w:rPr>
          <w:sz w:val="28"/>
          <w:szCs w:val="28"/>
        </w:rPr>
        <w:t>2) определение основных видов активностей, функциональных зон и их взаимного расположения на выбранной территории;</w:t>
      </w:r>
    </w:p>
    <w:p w:rsidR="00680F0C" w:rsidRPr="00D30E4B" w:rsidRDefault="00680F0C" w:rsidP="000C7A7D">
      <w:pPr>
        <w:ind w:firstLine="567"/>
        <w:jc w:val="both"/>
        <w:outlineLvl w:val="0"/>
        <w:rPr>
          <w:sz w:val="28"/>
          <w:szCs w:val="28"/>
        </w:rPr>
      </w:pPr>
      <w:r w:rsidRPr="00D30E4B">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80F0C" w:rsidRPr="00D30E4B" w:rsidRDefault="00680F0C" w:rsidP="000C7A7D">
      <w:pPr>
        <w:ind w:firstLine="567"/>
        <w:jc w:val="both"/>
        <w:outlineLvl w:val="0"/>
        <w:rPr>
          <w:sz w:val="28"/>
          <w:szCs w:val="28"/>
        </w:rPr>
      </w:pPr>
      <w:r w:rsidRPr="00D30E4B">
        <w:rPr>
          <w:sz w:val="28"/>
          <w:szCs w:val="28"/>
        </w:rPr>
        <w:t>4)  консультации в выборе типов покрытий, с учетом функционального зонирования территории;</w:t>
      </w:r>
    </w:p>
    <w:p w:rsidR="00680F0C" w:rsidRPr="00D30E4B" w:rsidRDefault="00680F0C" w:rsidP="000C7A7D">
      <w:pPr>
        <w:ind w:firstLine="567"/>
        <w:jc w:val="both"/>
        <w:outlineLvl w:val="0"/>
        <w:rPr>
          <w:sz w:val="28"/>
          <w:szCs w:val="28"/>
        </w:rPr>
      </w:pPr>
      <w:r w:rsidRPr="00D30E4B">
        <w:rPr>
          <w:sz w:val="28"/>
          <w:szCs w:val="28"/>
        </w:rPr>
        <w:t>5) консультации по предполагаемым типам озеленения;</w:t>
      </w:r>
    </w:p>
    <w:p w:rsidR="00680F0C" w:rsidRPr="00D30E4B" w:rsidRDefault="00680F0C" w:rsidP="000C7A7D">
      <w:pPr>
        <w:ind w:firstLine="567"/>
        <w:jc w:val="both"/>
        <w:outlineLvl w:val="0"/>
        <w:rPr>
          <w:sz w:val="28"/>
          <w:szCs w:val="28"/>
        </w:rPr>
      </w:pPr>
      <w:r w:rsidRPr="00D30E4B">
        <w:rPr>
          <w:sz w:val="28"/>
          <w:szCs w:val="28"/>
        </w:rPr>
        <w:t>6) консультации по предполагаемым типам освещения и осветительного оборудования;</w:t>
      </w:r>
    </w:p>
    <w:p w:rsidR="00680F0C" w:rsidRPr="00D30E4B" w:rsidRDefault="00680F0C" w:rsidP="000C7A7D">
      <w:pPr>
        <w:ind w:firstLine="567"/>
        <w:jc w:val="both"/>
        <w:outlineLvl w:val="0"/>
        <w:rPr>
          <w:sz w:val="28"/>
          <w:szCs w:val="28"/>
        </w:rPr>
      </w:pPr>
      <w:r w:rsidRPr="00D30E4B">
        <w:rPr>
          <w:sz w:val="28"/>
          <w:szCs w:val="28"/>
        </w:rPr>
        <w:t>7) участие в разработке проекта, обсуждение решений с архитекторами, проектировщиками и другими профильными специалистами;</w:t>
      </w:r>
    </w:p>
    <w:p w:rsidR="00680F0C" w:rsidRPr="00D30E4B" w:rsidRDefault="00680F0C" w:rsidP="000C7A7D">
      <w:pPr>
        <w:ind w:firstLine="567"/>
        <w:jc w:val="both"/>
        <w:outlineLvl w:val="0"/>
        <w:rPr>
          <w:sz w:val="28"/>
          <w:szCs w:val="28"/>
        </w:rPr>
      </w:pPr>
      <w:r w:rsidRPr="00D30E4B">
        <w:rPr>
          <w:sz w:val="28"/>
          <w:szCs w:val="28"/>
        </w:rPr>
        <w:t xml:space="preserve">8) согласование проектных решений с участниками процесса проектирования и будущими пользователями, включая местных жителей </w:t>
      </w:r>
      <w:r w:rsidRPr="00D30E4B">
        <w:rPr>
          <w:sz w:val="28"/>
          <w:szCs w:val="28"/>
        </w:rPr>
        <w:lastRenderedPageBreak/>
        <w:t>(взрослых и детей), предпринимателей, собственников соседних территорий и других заинтересованных сторон;</w:t>
      </w:r>
    </w:p>
    <w:p w:rsidR="00680F0C" w:rsidRPr="00D30E4B" w:rsidRDefault="00680F0C" w:rsidP="000C7A7D">
      <w:pPr>
        <w:ind w:firstLine="567"/>
        <w:jc w:val="both"/>
        <w:outlineLvl w:val="0"/>
        <w:rPr>
          <w:sz w:val="28"/>
          <w:szCs w:val="28"/>
        </w:rPr>
      </w:pPr>
      <w:r w:rsidRPr="00D30E4B">
        <w:rPr>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80F0C" w:rsidRPr="00D30E4B" w:rsidRDefault="00680F0C" w:rsidP="000C7A7D">
      <w:pPr>
        <w:ind w:firstLine="567"/>
        <w:jc w:val="both"/>
        <w:outlineLvl w:val="0"/>
        <w:rPr>
          <w:sz w:val="28"/>
          <w:szCs w:val="28"/>
        </w:rPr>
      </w:pPr>
      <w:r w:rsidRPr="00D30E4B">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80F0C" w:rsidRPr="00D30E4B" w:rsidRDefault="00680F0C" w:rsidP="000C7A7D">
      <w:pPr>
        <w:ind w:firstLine="567"/>
        <w:jc w:val="both"/>
        <w:outlineLvl w:val="0"/>
        <w:rPr>
          <w:sz w:val="28"/>
          <w:szCs w:val="28"/>
        </w:rPr>
      </w:pPr>
      <w:r w:rsidRPr="00D30E4B">
        <w:rPr>
          <w:sz w:val="28"/>
          <w:szCs w:val="28"/>
        </w:rPr>
        <w:t>18.2.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80F0C" w:rsidRPr="00D30E4B" w:rsidRDefault="00680F0C" w:rsidP="000C7A7D">
      <w:pPr>
        <w:ind w:firstLine="567"/>
        <w:jc w:val="both"/>
        <w:outlineLvl w:val="0"/>
        <w:rPr>
          <w:sz w:val="28"/>
          <w:szCs w:val="28"/>
        </w:rPr>
      </w:pPr>
      <w:r w:rsidRPr="00D30E4B">
        <w:rPr>
          <w:sz w:val="28"/>
          <w:szCs w:val="28"/>
        </w:rPr>
        <w:t>Информирование может осуществляться, но не ограничиваться, в форме:</w:t>
      </w:r>
    </w:p>
    <w:p w:rsidR="00680F0C" w:rsidRPr="00D30E4B" w:rsidRDefault="00680F0C" w:rsidP="000C7A7D">
      <w:pPr>
        <w:ind w:firstLine="567"/>
        <w:jc w:val="both"/>
        <w:outlineLvl w:val="0"/>
        <w:rPr>
          <w:sz w:val="28"/>
          <w:szCs w:val="28"/>
        </w:rPr>
      </w:pPr>
      <w:r w:rsidRPr="00D30E4B">
        <w:rPr>
          <w:sz w:val="28"/>
          <w:szCs w:val="28"/>
        </w:rPr>
        <w:t xml:space="preserve">1) создания единого информационного интернет - ресурса (сайта или приложения) который будет решать задачи по сбору информации, обеспечению </w:t>
      </w:r>
      <w:r w:rsidR="00EA72DD">
        <w:rPr>
          <w:sz w:val="28"/>
          <w:szCs w:val="28"/>
        </w:rPr>
        <w:t>онлайн-</w:t>
      </w:r>
      <w:r w:rsidRPr="00D30E4B">
        <w:rPr>
          <w:sz w:val="28"/>
          <w:szCs w:val="28"/>
        </w:rPr>
        <w:t>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80F0C" w:rsidRPr="00D30E4B" w:rsidRDefault="00680F0C" w:rsidP="000C7A7D">
      <w:pPr>
        <w:ind w:firstLine="567"/>
        <w:jc w:val="both"/>
        <w:outlineLvl w:val="0"/>
        <w:rPr>
          <w:sz w:val="28"/>
          <w:szCs w:val="28"/>
        </w:rPr>
      </w:pPr>
      <w:r w:rsidRPr="00D30E4B">
        <w:rPr>
          <w:sz w:val="28"/>
          <w:szCs w:val="28"/>
        </w:rPr>
        <w:t>2) работы с местными СМИ, охватывающими широкий круг людей разных возрастных групп и потенциальные аудитории проекта;</w:t>
      </w:r>
    </w:p>
    <w:p w:rsidR="00680F0C" w:rsidRPr="00D30E4B" w:rsidRDefault="00680F0C" w:rsidP="000C7A7D">
      <w:pPr>
        <w:ind w:firstLine="567"/>
        <w:jc w:val="both"/>
        <w:outlineLvl w:val="0"/>
        <w:rPr>
          <w:sz w:val="28"/>
          <w:szCs w:val="28"/>
        </w:rPr>
      </w:pPr>
      <w:r w:rsidRPr="00D30E4B">
        <w:rPr>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680F0C" w:rsidRPr="00D30E4B" w:rsidRDefault="00680F0C" w:rsidP="000C7A7D">
      <w:pPr>
        <w:ind w:firstLine="567"/>
        <w:jc w:val="both"/>
        <w:outlineLvl w:val="0"/>
        <w:rPr>
          <w:sz w:val="28"/>
          <w:szCs w:val="28"/>
        </w:rPr>
      </w:pPr>
      <w:r w:rsidRPr="00D30E4B">
        <w:rPr>
          <w:sz w:val="28"/>
          <w:szCs w:val="28"/>
        </w:rPr>
        <w:t>4) информирования местных жителей через школы и детские сады. В том числе</w:t>
      </w:r>
      <w:r w:rsidR="00EA72DD">
        <w:rPr>
          <w:sz w:val="28"/>
          <w:szCs w:val="28"/>
        </w:rPr>
        <w:t>, школьные проекты, к примеру,</w:t>
      </w:r>
      <w:r w:rsidRPr="00D30E4B">
        <w:rPr>
          <w:sz w:val="28"/>
          <w:szCs w:val="28"/>
        </w:rPr>
        <w:t xml:space="preserve"> организация конкурса рисунков. Сборы пожеланий, сочинений, макетов, проектов, распространение анкет и приглашения для родителей учащихся;</w:t>
      </w:r>
    </w:p>
    <w:p w:rsidR="00680F0C" w:rsidRPr="00D30E4B" w:rsidRDefault="00680F0C" w:rsidP="000C7A7D">
      <w:pPr>
        <w:ind w:firstLine="567"/>
        <w:jc w:val="both"/>
        <w:outlineLvl w:val="0"/>
        <w:rPr>
          <w:sz w:val="28"/>
          <w:szCs w:val="28"/>
        </w:rPr>
      </w:pPr>
      <w:r w:rsidRPr="00D30E4B">
        <w:rPr>
          <w:sz w:val="28"/>
          <w:szCs w:val="28"/>
        </w:rPr>
        <w:t>5) индивидуальных приглашений участников встречи лично, по электронной почте или по телефону;</w:t>
      </w:r>
    </w:p>
    <w:p w:rsidR="00680F0C" w:rsidRPr="00D30E4B" w:rsidRDefault="00680F0C" w:rsidP="000C7A7D">
      <w:pPr>
        <w:ind w:firstLine="567"/>
        <w:jc w:val="both"/>
        <w:outlineLvl w:val="0"/>
        <w:rPr>
          <w:sz w:val="28"/>
          <w:szCs w:val="28"/>
        </w:rPr>
      </w:pPr>
      <w:r w:rsidRPr="00D30E4B">
        <w:rPr>
          <w:sz w:val="28"/>
          <w:szCs w:val="28"/>
        </w:rPr>
        <w:t>6) использования социальных сетей и интернет-ресурсов для обеспечения донесения информации до различных сообществ;</w:t>
      </w:r>
    </w:p>
    <w:p w:rsidR="00680F0C" w:rsidRPr="00D30E4B" w:rsidRDefault="00680F0C" w:rsidP="000C7A7D">
      <w:pPr>
        <w:ind w:firstLine="567"/>
        <w:jc w:val="both"/>
        <w:outlineLvl w:val="0"/>
        <w:rPr>
          <w:sz w:val="28"/>
          <w:szCs w:val="28"/>
        </w:rPr>
      </w:pPr>
      <w:r w:rsidRPr="00D30E4B">
        <w:rPr>
          <w:sz w:val="28"/>
          <w:szCs w:val="28"/>
        </w:rPr>
        <w:t>7)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80F0C" w:rsidRPr="00D30E4B" w:rsidRDefault="00680F0C" w:rsidP="000C7A7D">
      <w:pPr>
        <w:ind w:firstLine="567"/>
        <w:jc w:val="both"/>
        <w:outlineLvl w:val="0"/>
        <w:rPr>
          <w:sz w:val="28"/>
          <w:szCs w:val="28"/>
        </w:rPr>
      </w:pPr>
      <w:r w:rsidRPr="00D30E4B">
        <w:rPr>
          <w:sz w:val="28"/>
          <w:szCs w:val="28"/>
        </w:rPr>
        <w:lastRenderedPageBreak/>
        <w:t>8)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80F0C" w:rsidRPr="00456C99" w:rsidRDefault="00680F0C" w:rsidP="000C7A7D">
      <w:pPr>
        <w:ind w:firstLine="567"/>
        <w:jc w:val="both"/>
        <w:outlineLvl w:val="0"/>
        <w:rPr>
          <w:sz w:val="28"/>
          <w:szCs w:val="28"/>
        </w:rPr>
      </w:pPr>
      <w:r w:rsidRPr="00456C99">
        <w:rPr>
          <w:sz w:val="28"/>
          <w:szCs w:val="28"/>
        </w:rPr>
        <w:t>18.3. Механизмы общественного участия</w:t>
      </w:r>
    </w:p>
    <w:p w:rsidR="00680F0C" w:rsidRPr="00D30E4B" w:rsidRDefault="00680F0C" w:rsidP="000C7A7D">
      <w:pPr>
        <w:ind w:firstLine="567"/>
        <w:jc w:val="both"/>
        <w:outlineLvl w:val="0"/>
        <w:rPr>
          <w:sz w:val="28"/>
          <w:szCs w:val="28"/>
        </w:rPr>
      </w:pPr>
      <w:r w:rsidRPr="00D30E4B">
        <w:rPr>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80F0C" w:rsidRPr="00D30E4B" w:rsidRDefault="00680F0C" w:rsidP="000C7A7D">
      <w:pPr>
        <w:ind w:firstLine="567"/>
        <w:jc w:val="both"/>
        <w:outlineLvl w:val="0"/>
        <w:rPr>
          <w:sz w:val="28"/>
          <w:szCs w:val="28"/>
        </w:rPr>
      </w:pPr>
      <w:r w:rsidRPr="00D30E4B">
        <w:rPr>
          <w:sz w:val="28"/>
          <w:szCs w:val="28"/>
        </w:rPr>
        <w:t>18.3.1. Предусматривается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публичных слушаний,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80F0C" w:rsidRPr="00D30E4B" w:rsidRDefault="00680F0C" w:rsidP="000C7A7D">
      <w:pPr>
        <w:ind w:firstLine="567"/>
        <w:jc w:val="both"/>
        <w:outlineLvl w:val="0"/>
        <w:rPr>
          <w:sz w:val="28"/>
          <w:szCs w:val="28"/>
        </w:rPr>
      </w:pPr>
      <w:r w:rsidRPr="00D30E4B">
        <w:rPr>
          <w:sz w:val="28"/>
          <w:szCs w:val="28"/>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80F0C" w:rsidRPr="00D30E4B" w:rsidRDefault="00680F0C" w:rsidP="000C7A7D">
      <w:pPr>
        <w:ind w:firstLine="567"/>
        <w:jc w:val="both"/>
        <w:outlineLvl w:val="0"/>
        <w:rPr>
          <w:sz w:val="28"/>
          <w:szCs w:val="28"/>
        </w:rPr>
      </w:pPr>
      <w:r w:rsidRPr="00D30E4B">
        <w:rPr>
          <w:sz w:val="28"/>
          <w:szCs w:val="28"/>
        </w:rPr>
        <w:t>18.3.2. По итогам встреч и любых других форматов общественных обсуждений должен быть сформирован отчет о встрече и размещен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80F0C" w:rsidRPr="00D30E4B" w:rsidRDefault="00680F0C" w:rsidP="000C7A7D">
      <w:pPr>
        <w:ind w:firstLine="567"/>
        <w:jc w:val="both"/>
        <w:outlineLvl w:val="0"/>
        <w:rPr>
          <w:sz w:val="28"/>
          <w:szCs w:val="28"/>
        </w:rPr>
      </w:pPr>
      <w:r w:rsidRPr="00D30E4B">
        <w:rPr>
          <w:sz w:val="28"/>
          <w:szCs w:val="28"/>
        </w:rPr>
        <w:t>18.3.3.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w:t>
      </w:r>
      <w:r w:rsidR="00EA72DD">
        <w:rPr>
          <w:sz w:val="28"/>
          <w:szCs w:val="28"/>
        </w:rPr>
        <w:t>,</w:t>
      </w:r>
      <w:r w:rsidRPr="00D30E4B">
        <w:rPr>
          <w:sz w:val="28"/>
          <w:szCs w:val="28"/>
        </w:rPr>
        <w:t xml:space="preserve"> чем за 14 дней до проведения самого общественного обсуждения.</w:t>
      </w:r>
    </w:p>
    <w:p w:rsidR="00680F0C" w:rsidRPr="00D30E4B" w:rsidRDefault="00680F0C" w:rsidP="000C7A7D">
      <w:pPr>
        <w:ind w:firstLine="567"/>
        <w:jc w:val="both"/>
        <w:outlineLvl w:val="0"/>
        <w:rPr>
          <w:sz w:val="28"/>
          <w:szCs w:val="28"/>
        </w:rPr>
      </w:pPr>
      <w:r w:rsidRPr="00D30E4B">
        <w:rPr>
          <w:sz w:val="28"/>
          <w:szCs w:val="28"/>
        </w:rPr>
        <w:t>18.3.4. Общественный контроль является одним из механизмов общественного участия.</w:t>
      </w:r>
    </w:p>
    <w:p w:rsidR="00680F0C" w:rsidRPr="00D30E4B" w:rsidRDefault="00680F0C" w:rsidP="000C7A7D">
      <w:pPr>
        <w:ind w:firstLine="567"/>
        <w:jc w:val="both"/>
        <w:outlineLvl w:val="0"/>
        <w:rPr>
          <w:sz w:val="28"/>
          <w:szCs w:val="28"/>
        </w:rPr>
      </w:pPr>
      <w:r w:rsidRPr="00D30E4B">
        <w:rPr>
          <w:sz w:val="28"/>
          <w:szCs w:val="28"/>
        </w:rPr>
        <w:t>18.3.5. Создаются условия для проведения общественного контроля в области благоустройства.</w:t>
      </w:r>
    </w:p>
    <w:p w:rsidR="00680F0C" w:rsidRPr="00D30E4B" w:rsidRDefault="00680F0C" w:rsidP="000C7A7D">
      <w:pPr>
        <w:ind w:firstLine="567"/>
        <w:jc w:val="both"/>
        <w:outlineLvl w:val="0"/>
        <w:rPr>
          <w:sz w:val="28"/>
          <w:szCs w:val="28"/>
        </w:rPr>
      </w:pPr>
      <w:r w:rsidRPr="00D30E4B">
        <w:rPr>
          <w:sz w:val="28"/>
          <w:szCs w:val="28"/>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интерактивных порталов в сети «Интернет». </w:t>
      </w:r>
    </w:p>
    <w:p w:rsidR="00680F0C" w:rsidRPr="00D30E4B" w:rsidRDefault="00680F0C" w:rsidP="000C7A7D">
      <w:pPr>
        <w:rPr>
          <w:sz w:val="28"/>
          <w:szCs w:val="28"/>
        </w:rPr>
      </w:pPr>
      <w:r w:rsidRPr="00D30E4B">
        <w:rPr>
          <w:sz w:val="28"/>
          <w:szCs w:val="28"/>
        </w:rPr>
        <w:t>18.4.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80F0C" w:rsidRDefault="00680F0C"/>
    <w:p w:rsidR="00680F0C" w:rsidRDefault="00680F0C"/>
    <w:p w:rsidR="00007ACD" w:rsidRPr="00007ACD" w:rsidRDefault="00007ACD" w:rsidP="00007ACD">
      <w:pPr>
        <w:rPr>
          <w:b/>
          <w:sz w:val="28"/>
          <w:szCs w:val="28"/>
        </w:rPr>
      </w:pPr>
      <w:bookmarkStart w:id="0" w:name="sub_10014"/>
      <w:r w:rsidRPr="00007ACD">
        <w:rPr>
          <w:b/>
          <w:sz w:val="28"/>
          <w:szCs w:val="28"/>
        </w:rPr>
        <w:lastRenderedPageBreak/>
        <w:t xml:space="preserve">19. Порядок выпаса сельскохозяйственных животных и домашней птицы на территориях общего пользования, содержание площадок для выгула животных. </w:t>
      </w:r>
      <w:bookmarkEnd w:id="0"/>
    </w:p>
    <w:p w:rsidR="00007ACD" w:rsidRPr="00007ACD" w:rsidRDefault="00007ACD" w:rsidP="00007ACD">
      <w:pPr>
        <w:rPr>
          <w:b/>
          <w:sz w:val="28"/>
          <w:szCs w:val="28"/>
        </w:rPr>
      </w:pPr>
    </w:p>
    <w:p w:rsidR="00007ACD" w:rsidRPr="00120A16" w:rsidRDefault="00007ACD" w:rsidP="00007ACD">
      <w:pPr>
        <w:spacing w:line="276" w:lineRule="auto"/>
        <w:ind w:firstLine="540"/>
        <w:jc w:val="both"/>
        <w:rPr>
          <w:sz w:val="28"/>
          <w:szCs w:val="28"/>
        </w:rPr>
      </w:pPr>
      <w:bookmarkStart w:id="1" w:name="sub_1038"/>
      <w:bookmarkEnd w:id="1"/>
      <w:r w:rsidRPr="00120A16">
        <w:rPr>
          <w:sz w:val="28"/>
          <w:szCs w:val="28"/>
          <w:shd w:val="clear" w:color="auto" w:fill="FFFFFF"/>
        </w:rPr>
        <w:t>1</w:t>
      </w:r>
      <w:r>
        <w:rPr>
          <w:sz w:val="28"/>
          <w:szCs w:val="28"/>
          <w:shd w:val="clear" w:color="auto" w:fill="FFFFFF"/>
        </w:rPr>
        <w:t>9</w:t>
      </w:r>
      <w:r w:rsidRPr="00120A16">
        <w:rPr>
          <w:sz w:val="28"/>
          <w:szCs w:val="28"/>
          <w:shd w:val="clear" w:color="auto" w:fill="FFFFFF"/>
        </w:rPr>
        <w:t>.1. Владельцы сельскохозяйственных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007ACD" w:rsidRPr="00120A16" w:rsidRDefault="00007ACD" w:rsidP="00007ACD">
      <w:pPr>
        <w:spacing w:line="276" w:lineRule="auto"/>
        <w:ind w:firstLine="540"/>
        <w:jc w:val="both"/>
        <w:rPr>
          <w:sz w:val="28"/>
          <w:szCs w:val="28"/>
        </w:rPr>
      </w:pPr>
      <w:r w:rsidRPr="00120A16">
        <w:rPr>
          <w:sz w:val="28"/>
          <w:szCs w:val="28"/>
        </w:rPr>
        <w:t xml:space="preserve">Содержание домашних животных осуществляется в соответствии с правилами и нормами, установленными федеральным законодательством, законодательством Алтайского края и правовыми актами Администрации Хабарского сельсовета. </w:t>
      </w:r>
    </w:p>
    <w:p w:rsidR="00007ACD" w:rsidRPr="00120A16" w:rsidRDefault="00007ACD" w:rsidP="00007ACD">
      <w:pPr>
        <w:spacing w:line="276" w:lineRule="auto"/>
        <w:ind w:firstLine="540"/>
        <w:jc w:val="both"/>
        <w:rPr>
          <w:sz w:val="28"/>
          <w:szCs w:val="28"/>
        </w:rPr>
      </w:pPr>
      <w:bookmarkStart w:id="2" w:name="sub_143"/>
      <w:r w:rsidRPr="00120A16">
        <w:rPr>
          <w:sz w:val="28"/>
          <w:szCs w:val="28"/>
        </w:rPr>
        <w:t>1</w:t>
      </w:r>
      <w:r>
        <w:rPr>
          <w:sz w:val="28"/>
          <w:szCs w:val="28"/>
        </w:rPr>
        <w:t>9</w:t>
      </w:r>
      <w:r w:rsidRPr="00120A16">
        <w:rPr>
          <w:sz w:val="28"/>
          <w:szCs w:val="28"/>
        </w:rPr>
        <w:t>.2. Запрещается передвижение сельскохозяйственных животных на территории сельсовета без сопровождающих лиц.</w:t>
      </w:r>
    </w:p>
    <w:p w:rsidR="00007ACD" w:rsidRPr="00120A16" w:rsidRDefault="00007ACD" w:rsidP="00007ACD">
      <w:pPr>
        <w:spacing w:line="276" w:lineRule="auto"/>
        <w:ind w:firstLine="540"/>
        <w:jc w:val="both"/>
        <w:rPr>
          <w:sz w:val="28"/>
          <w:szCs w:val="28"/>
        </w:rPr>
      </w:pPr>
      <w:bookmarkStart w:id="3" w:name="sub_144"/>
      <w:bookmarkEnd w:id="2"/>
      <w:r w:rsidRPr="00120A16">
        <w:rPr>
          <w:sz w:val="28"/>
          <w:szCs w:val="28"/>
        </w:rPr>
        <w:t>1</w:t>
      </w:r>
      <w:r>
        <w:rPr>
          <w:sz w:val="28"/>
          <w:szCs w:val="28"/>
        </w:rPr>
        <w:t>9</w:t>
      </w:r>
      <w:r w:rsidRPr="00120A16">
        <w:rPr>
          <w:sz w:val="28"/>
          <w:szCs w:val="28"/>
        </w:rPr>
        <w:t>.3. Выпас сельскохозяйственных животных осуществляется на специально отведенных местах, под наблюдением владельца или уполномоченного им лица.</w:t>
      </w:r>
    </w:p>
    <w:bookmarkEnd w:id="3"/>
    <w:p w:rsidR="00007ACD" w:rsidRPr="00120A16" w:rsidRDefault="00007ACD" w:rsidP="00007ACD">
      <w:pPr>
        <w:autoSpaceDE w:val="0"/>
        <w:autoSpaceDN w:val="0"/>
        <w:adjustRightInd w:val="0"/>
        <w:spacing w:line="276" w:lineRule="auto"/>
        <w:ind w:firstLine="540"/>
        <w:jc w:val="both"/>
        <w:rPr>
          <w:sz w:val="28"/>
          <w:szCs w:val="28"/>
        </w:rPr>
      </w:pPr>
      <w:r w:rsidRPr="00120A16">
        <w:rPr>
          <w:sz w:val="28"/>
          <w:szCs w:val="28"/>
        </w:rPr>
        <w:t>1</w:t>
      </w:r>
      <w:r>
        <w:rPr>
          <w:sz w:val="28"/>
          <w:szCs w:val="28"/>
        </w:rPr>
        <w:t>9</w:t>
      </w:r>
      <w:r w:rsidRPr="00120A16">
        <w:rPr>
          <w:sz w:val="28"/>
          <w:szCs w:val="28"/>
        </w:rPr>
        <w:t>.4.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07ACD" w:rsidRPr="00120A16" w:rsidRDefault="00007ACD" w:rsidP="00007ACD">
      <w:pPr>
        <w:spacing w:line="276" w:lineRule="auto"/>
        <w:jc w:val="both"/>
        <w:rPr>
          <w:sz w:val="28"/>
          <w:szCs w:val="28"/>
        </w:rPr>
      </w:pPr>
      <w:r w:rsidRPr="00120A16">
        <w:rPr>
          <w:sz w:val="28"/>
          <w:szCs w:val="28"/>
        </w:rPr>
        <w:t xml:space="preserve">        1</w:t>
      </w:r>
      <w:r>
        <w:rPr>
          <w:sz w:val="28"/>
          <w:szCs w:val="28"/>
        </w:rPr>
        <w:t>9</w:t>
      </w:r>
      <w:r w:rsidRPr="00120A16">
        <w:rPr>
          <w:sz w:val="28"/>
          <w:szCs w:val="28"/>
        </w:rPr>
        <w:t xml:space="preserve">.5. </w:t>
      </w:r>
      <w:r w:rsidR="00C62882">
        <w:rPr>
          <w:sz w:val="28"/>
          <w:szCs w:val="28"/>
        </w:rPr>
        <w:t>Утвердить</w:t>
      </w:r>
      <w:r w:rsidRPr="00120A16">
        <w:rPr>
          <w:sz w:val="28"/>
          <w:szCs w:val="28"/>
        </w:rPr>
        <w:t xml:space="preserve"> места для выпаса сельскохозяйственных животных</w:t>
      </w:r>
      <w:r w:rsidR="009D723E">
        <w:rPr>
          <w:sz w:val="28"/>
          <w:szCs w:val="28"/>
        </w:rPr>
        <w:t xml:space="preserve"> и птицы</w:t>
      </w:r>
      <w:r w:rsidRPr="00120A16">
        <w:rPr>
          <w:sz w:val="28"/>
          <w:szCs w:val="28"/>
        </w:rPr>
        <w:t xml:space="preserve"> на территории сельсовета согласно </w:t>
      </w:r>
      <w:r w:rsidR="00C62882">
        <w:rPr>
          <w:sz w:val="28"/>
          <w:szCs w:val="28"/>
        </w:rPr>
        <w:t>П</w:t>
      </w:r>
      <w:r w:rsidRPr="00120A16">
        <w:rPr>
          <w:sz w:val="28"/>
          <w:szCs w:val="28"/>
        </w:rPr>
        <w:t>риложению № 1.</w:t>
      </w:r>
    </w:p>
    <w:p w:rsidR="00007ACD" w:rsidRPr="00120A16" w:rsidRDefault="00007ACD" w:rsidP="00007ACD">
      <w:pPr>
        <w:spacing w:line="276" w:lineRule="auto"/>
        <w:ind w:firstLine="540"/>
        <w:jc w:val="center"/>
        <w:rPr>
          <w:sz w:val="28"/>
          <w:szCs w:val="28"/>
        </w:rPr>
      </w:pPr>
    </w:p>
    <w:p w:rsidR="00007ACD" w:rsidRPr="00007ACD" w:rsidRDefault="00007ACD" w:rsidP="00007ACD">
      <w:pPr>
        <w:pStyle w:val="s1"/>
        <w:spacing w:before="0" w:beforeAutospacing="0" w:after="0" w:afterAutospacing="0" w:line="276" w:lineRule="auto"/>
        <w:jc w:val="center"/>
        <w:rPr>
          <w:b/>
          <w:sz w:val="28"/>
          <w:szCs w:val="28"/>
        </w:rPr>
      </w:pPr>
      <w:r w:rsidRPr="00120A16">
        <w:rPr>
          <w:b/>
          <w:sz w:val="28"/>
          <w:szCs w:val="28"/>
        </w:rPr>
        <w:t xml:space="preserve">         </w:t>
      </w:r>
      <w:r w:rsidRPr="00007ACD">
        <w:rPr>
          <w:b/>
          <w:sz w:val="28"/>
          <w:szCs w:val="28"/>
        </w:rPr>
        <w:t>20. Праздничное оформление территории</w:t>
      </w:r>
    </w:p>
    <w:p w:rsidR="00007ACD" w:rsidRPr="00120A16" w:rsidRDefault="00007ACD" w:rsidP="00007ACD">
      <w:pPr>
        <w:pStyle w:val="s1"/>
        <w:spacing w:before="0" w:beforeAutospacing="0" w:after="0" w:afterAutospacing="0" w:line="276" w:lineRule="auto"/>
        <w:jc w:val="center"/>
        <w:rPr>
          <w:sz w:val="28"/>
          <w:szCs w:val="28"/>
        </w:rPr>
      </w:pPr>
    </w:p>
    <w:p w:rsidR="00007ACD" w:rsidRPr="00120A16" w:rsidRDefault="00007ACD" w:rsidP="00007ACD">
      <w:pPr>
        <w:pStyle w:val="s1"/>
        <w:spacing w:before="0" w:beforeAutospacing="0" w:after="0" w:afterAutospacing="0" w:line="276" w:lineRule="auto"/>
        <w:ind w:firstLine="708"/>
        <w:jc w:val="both"/>
        <w:rPr>
          <w:sz w:val="28"/>
          <w:szCs w:val="28"/>
        </w:rPr>
      </w:pPr>
      <w:r>
        <w:rPr>
          <w:sz w:val="28"/>
          <w:szCs w:val="28"/>
        </w:rPr>
        <w:t>20</w:t>
      </w:r>
      <w:r w:rsidRPr="00120A16">
        <w:rPr>
          <w:sz w:val="28"/>
          <w:szCs w:val="28"/>
        </w:rPr>
        <w:t>.1. Праздничное оформление территории муниципального образования выполняется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rsidR="00007ACD" w:rsidRPr="00120A16" w:rsidRDefault="00007ACD" w:rsidP="00007ACD">
      <w:pPr>
        <w:pStyle w:val="s1"/>
        <w:spacing w:before="0" w:beforeAutospacing="0" w:after="0" w:afterAutospacing="0" w:line="276" w:lineRule="auto"/>
        <w:ind w:firstLine="708"/>
        <w:jc w:val="both"/>
        <w:rPr>
          <w:sz w:val="28"/>
          <w:szCs w:val="28"/>
        </w:rPr>
      </w:pPr>
      <w:r w:rsidRPr="00120A16">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07ACD" w:rsidRPr="00120A16" w:rsidRDefault="00007ACD" w:rsidP="00007ACD">
      <w:pPr>
        <w:pStyle w:val="s1"/>
        <w:spacing w:before="0" w:beforeAutospacing="0" w:after="0" w:afterAutospacing="0" w:line="276" w:lineRule="auto"/>
        <w:ind w:firstLine="708"/>
        <w:jc w:val="both"/>
        <w:rPr>
          <w:sz w:val="28"/>
          <w:szCs w:val="28"/>
        </w:rPr>
      </w:pPr>
      <w:r>
        <w:rPr>
          <w:sz w:val="28"/>
          <w:szCs w:val="28"/>
        </w:rPr>
        <w:t>20</w:t>
      </w:r>
      <w:r w:rsidRPr="00120A16">
        <w:rPr>
          <w:sz w:val="28"/>
          <w:szCs w:val="28"/>
        </w:rPr>
        <w:t>.2. Работы, связанные с проведением сельских торжественных и праздничных мероприятий, осуществляют организации самостоятельно за счет собственных средств.</w:t>
      </w:r>
    </w:p>
    <w:p w:rsidR="00007ACD" w:rsidRPr="00120A16" w:rsidRDefault="00007ACD" w:rsidP="00007ACD">
      <w:pPr>
        <w:pStyle w:val="s1"/>
        <w:spacing w:before="0" w:beforeAutospacing="0" w:after="0" w:afterAutospacing="0" w:line="276" w:lineRule="auto"/>
        <w:ind w:firstLine="708"/>
        <w:jc w:val="both"/>
        <w:rPr>
          <w:sz w:val="28"/>
          <w:szCs w:val="28"/>
        </w:rPr>
      </w:pPr>
      <w:r>
        <w:rPr>
          <w:sz w:val="28"/>
          <w:szCs w:val="28"/>
        </w:rPr>
        <w:t>20</w:t>
      </w:r>
      <w:r w:rsidRPr="00120A16">
        <w:rPr>
          <w:sz w:val="28"/>
          <w:szCs w:val="28"/>
        </w:rPr>
        <w:t xml:space="preserve">.3. В праздничное оформление включается: вывеска национальных флагов, лозунгов, гирлянд, панно, установка декоративных элементов и </w:t>
      </w:r>
      <w:r w:rsidRPr="00120A16">
        <w:rPr>
          <w:sz w:val="28"/>
          <w:szCs w:val="28"/>
        </w:rPr>
        <w:lastRenderedPageBreak/>
        <w:t>композиций, стендов, киосков, трибун, эстрад, а также устройство праздничной иллюминации.</w:t>
      </w:r>
    </w:p>
    <w:p w:rsidR="00007ACD" w:rsidRPr="00120A16" w:rsidRDefault="00007ACD" w:rsidP="00007ACD">
      <w:pPr>
        <w:pStyle w:val="s1"/>
        <w:spacing w:before="0" w:beforeAutospacing="0" w:after="0" w:afterAutospacing="0" w:line="276" w:lineRule="auto"/>
        <w:ind w:firstLine="708"/>
        <w:jc w:val="both"/>
        <w:rPr>
          <w:sz w:val="28"/>
          <w:szCs w:val="28"/>
        </w:rPr>
      </w:pPr>
      <w:r>
        <w:rPr>
          <w:sz w:val="28"/>
          <w:szCs w:val="28"/>
        </w:rPr>
        <w:t>20</w:t>
      </w:r>
      <w:r w:rsidRPr="00120A16">
        <w:rPr>
          <w:sz w:val="28"/>
          <w:szCs w:val="28"/>
        </w:rPr>
        <w:t>.4. Концепцию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сельсовета.</w:t>
      </w:r>
    </w:p>
    <w:p w:rsidR="00007ACD" w:rsidRDefault="00007ACD" w:rsidP="00972716">
      <w:pPr>
        <w:pStyle w:val="s1"/>
        <w:spacing w:before="0" w:beforeAutospacing="0" w:after="0" w:afterAutospacing="0" w:line="276" w:lineRule="auto"/>
        <w:ind w:firstLine="708"/>
        <w:jc w:val="both"/>
        <w:rPr>
          <w:sz w:val="28"/>
          <w:szCs w:val="28"/>
        </w:rPr>
      </w:pPr>
      <w:r>
        <w:rPr>
          <w:sz w:val="28"/>
          <w:szCs w:val="28"/>
        </w:rPr>
        <w:t>20</w:t>
      </w:r>
      <w:r w:rsidRPr="00120A16">
        <w:rPr>
          <w:sz w:val="28"/>
          <w:szCs w:val="28"/>
        </w:rPr>
        <w:t>.5. При изготовлении и установке элементов праздничного оформления нельзя снимать, повреждать и ухудшать видимость технических средств регулирования дорожного движения.</w:t>
      </w:r>
    </w:p>
    <w:p w:rsidR="00972716" w:rsidRPr="00120A16" w:rsidRDefault="00972716" w:rsidP="00972716">
      <w:pPr>
        <w:pStyle w:val="s1"/>
        <w:spacing w:before="0" w:beforeAutospacing="0" w:after="0" w:afterAutospacing="0" w:line="276" w:lineRule="auto"/>
        <w:ind w:firstLine="708"/>
        <w:jc w:val="both"/>
        <w:rPr>
          <w:b/>
          <w:sz w:val="28"/>
          <w:szCs w:val="28"/>
        </w:rPr>
      </w:pPr>
    </w:p>
    <w:p w:rsidR="00007ACD" w:rsidRDefault="00007ACD" w:rsidP="00007ACD">
      <w:pPr>
        <w:pStyle w:val="a6"/>
        <w:spacing w:after="0" w:line="276" w:lineRule="auto"/>
        <w:jc w:val="center"/>
        <w:rPr>
          <w:b/>
          <w:sz w:val="28"/>
          <w:szCs w:val="28"/>
        </w:rPr>
      </w:pPr>
      <w:r w:rsidRPr="00007ACD">
        <w:rPr>
          <w:b/>
          <w:sz w:val="28"/>
          <w:szCs w:val="28"/>
        </w:rPr>
        <w:t>21. Муниципальный контроль в сфере благоустройства</w:t>
      </w:r>
    </w:p>
    <w:p w:rsidR="00007ACD" w:rsidRPr="00120A16" w:rsidRDefault="00007ACD" w:rsidP="00007ACD">
      <w:pPr>
        <w:pStyle w:val="a6"/>
        <w:spacing w:after="0" w:line="276" w:lineRule="auto"/>
        <w:jc w:val="both"/>
        <w:rPr>
          <w:sz w:val="28"/>
          <w:szCs w:val="28"/>
        </w:rPr>
      </w:pPr>
      <w:r w:rsidRPr="00120A16">
        <w:rPr>
          <w:bCs/>
          <w:sz w:val="28"/>
          <w:szCs w:val="28"/>
        </w:rPr>
        <w:t xml:space="preserve">     Муниципальный контроль в сфере   благоустройства муниципального образования осуществляется </w:t>
      </w:r>
      <w:r w:rsidRPr="00120A1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решением сельского Совета депутатов № </w:t>
      </w:r>
      <w:r>
        <w:rPr>
          <w:sz w:val="28"/>
          <w:szCs w:val="28"/>
        </w:rPr>
        <w:t>14</w:t>
      </w:r>
      <w:r w:rsidRPr="00120A16">
        <w:rPr>
          <w:sz w:val="28"/>
          <w:szCs w:val="28"/>
        </w:rPr>
        <w:t xml:space="preserve"> от </w:t>
      </w:r>
      <w:r>
        <w:rPr>
          <w:sz w:val="28"/>
          <w:szCs w:val="28"/>
        </w:rPr>
        <w:t>28.12</w:t>
      </w:r>
      <w:r w:rsidRPr="00120A16">
        <w:rPr>
          <w:sz w:val="28"/>
          <w:szCs w:val="28"/>
        </w:rPr>
        <w:t>.2021 «</w:t>
      </w:r>
      <w:r w:rsidRPr="00120A16">
        <w:rPr>
          <w:rStyle w:val="a8"/>
          <w:b w:val="0"/>
          <w:sz w:val="28"/>
          <w:szCs w:val="28"/>
        </w:rPr>
        <w:t xml:space="preserve">Об утверждении Положения  о муниципальном контроле  в сфере благоустройства на территории </w:t>
      </w:r>
      <w:r w:rsidRPr="00120A16">
        <w:rPr>
          <w:sz w:val="28"/>
          <w:szCs w:val="28"/>
        </w:rPr>
        <w:t xml:space="preserve">муниципального образования </w:t>
      </w:r>
      <w:r>
        <w:rPr>
          <w:sz w:val="28"/>
          <w:szCs w:val="28"/>
        </w:rPr>
        <w:t xml:space="preserve">Коротоякский </w:t>
      </w:r>
      <w:r w:rsidRPr="00120A16">
        <w:rPr>
          <w:color w:val="0000FF"/>
          <w:sz w:val="28"/>
          <w:szCs w:val="28"/>
        </w:rPr>
        <w:t xml:space="preserve"> </w:t>
      </w:r>
      <w:r w:rsidRPr="00120A16">
        <w:rPr>
          <w:sz w:val="28"/>
          <w:szCs w:val="28"/>
        </w:rPr>
        <w:t>сельсовет Хабарского района Алтайского края»</w:t>
      </w:r>
    </w:p>
    <w:p w:rsidR="00D563C7" w:rsidRDefault="009D723E" w:rsidP="00972716">
      <w:r>
        <w:t xml:space="preserve">                                                                                                                      </w:t>
      </w:r>
    </w:p>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D563C7" w:rsidRDefault="00D563C7" w:rsidP="00972716"/>
    <w:p w:rsidR="009D723E" w:rsidRDefault="00D563C7" w:rsidP="00972716">
      <w:r>
        <w:lastRenderedPageBreak/>
        <w:t xml:space="preserve">                                                                                                                              </w:t>
      </w:r>
      <w:r w:rsidR="009D723E">
        <w:t xml:space="preserve"> Приложение №1</w:t>
      </w:r>
    </w:p>
    <w:p w:rsidR="00C62882" w:rsidRDefault="00C62882" w:rsidP="009D723E">
      <w:pPr>
        <w:jc w:val="right"/>
      </w:pPr>
      <w:r>
        <w:t>к решению от 07.09.2023г № 12</w:t>
      </w:r>
    </w:p>
    <w:p w:rsidR="009D723E" w:rsidRDefault="009D723E"/>
    <w:p w:rsidR="009D723E" w:rsidRPr="009D723E" w:rsidRDefault="009D723E" w:rsidP="009D723E">
      <w:pPr>
        <w:jc w:val="center"/>
        <w:rPr>
          <w:b/>
          <w:sz w:val="28"/>
          <w:szCs w:val="28"/>
        </w:rPr>
      </w:pPr>
      <w:r w:rsidRPr="009D723E">
        <w:rPr>
          <w:b/>
          <w:sz w:val="28"/>
          <w:szCs w:val="28"/>
        </w:rPr>
        <w:t>Места</w:t>
      </w:r>
      <w:r w:rsidR="00C62882">
        <w:rPr>
          <w:b/>
          <w:sz w:val="28"/>
          <w:szCs w:val="28"/>
        </w:rPr>
        <w:t>, отведенные</w:t>
      </w:r>
      <w:r w:rsidRPr="009D723E">
        <w:rPr>
          <w:b/>
          <w:sz w:val="28"/>
          <w:szCs w:val="28"/>
        </w:rPr>
        <w:t xml:space="preserve"> для выпаса  сельскохозяйственных животных</w:t>
      </w:r>
    </w:p>
    <w:p w:rsidR="009D723E" w:rsidRDefault="009D723E" w:rsidP="009D723E">
      <w:pPr>
        <w:jc w:val="center"/>
        <w:rPr>
          <w:b/>
          <w:sz w:val="28"/>
          <w:szCs w:val="28"/>
        </w:rPr>
      </w:pPr>
      <w:r w:rsidRPr="009D723E">
        <w:rPr>
          <w:b/>
          <w:sz w:val="28"/>
          <w:szCs w:val="28"/>
        </w:rPr>
        <w:t>и птицы на  территории Коротоякского сельсовета</w:t>
      </w:r>
    </w:p>
    <w:p w:rsidR="009D723E" w:rsidRDefault="009D723E" w:rsidP="009D723E">
      <w:pPr>
        <w:jc w:val="center"/>
        <w:rPr>
          <w:b/>
          <w:sz w:val="28"/>
          <w:szCs w:val="28"/>
        </w:rPr>
      </w:pP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3060"/>
        <w:gridCol w:w="4395"/>
      </w:tblGrid>
      <w:tr w:rsidR="009D723E" w:rsidTr="009D723E">
        <w:trPr>
          <w:trHeight w:val="1095"/>
        </w:trPr>
        <w:tc>
          <w:tcPr>
            <w:tcW w:w="630" w:type="dxa"/>
          </w:tcPr>
          <w:p w:rsidR="009D723E" w:rsidRPr="009D723E" w:rsidRDefault="009D723E" w:rsidP="009D723E">
            <w:pPr>
              <w:jc w:val="center"/>
            </w:pPr>
          </w:p>
        </w:tc>
        <w:tc>
          <w:tcPr>
            <w:tcW w:w="3060" w:type="dxa"/>
          </w:tcPr>
          <w:p w:rsidR="009D723E" w:rsidRPr="009D723E" w:rsidRDefault="009D723E" w:rsidP="009D723E">
            <w:pPr>
              <w:jc w:val="center"/>
            </w:pPr>
            <w:r w:rsidRPr="009D723E">
              <w:t xml:space="preserve">Наименование </w:t>
            </w:r>
            <w:r>
              <w:t>населенного пункта</w:t>
            </w:r>
          </w:p>
        </w:tc>
        <w:tc>
          <w:tcPr>
            <w:tcW w:w="4395" w:type="dxa"/>
          </w:tcPr>
          <w:p w:rsidR="009D723E" w:rsidRDefault="009D723E" w:rsidP="009D723E">
            <w:pPr>
              <w:jc w:val="center"/>
            </w:pPr>
            <w:r w:rsidRPr="009D723E">
              <w:t>Отведенные места</w:t>
            </w:r>
            <w:r w:rsidR="00C62882">
              <w:t xml:space="preserve"> для </w:t>
            </w:r>
            <w:r w:rsidRPr="009D723E">
              <w:t xml:space="preserve"> выпаса</w:t>
            </w:r>
          </w:p>
          <w:p w:rsidR="00A023C9" w:rsidRPr="009D723E" w:rsidRDefault="00A023C9" w:rsidP="009D723E">
            <w:pPr>
              <w:jc w:val="center"/>
            </w:pPr>
          </w:p>
        </w:tc>
      </w:tr>
      <w:tr w:rsidR="009D723E" w:rsidTr="009D723E">
        <w:trPr>
          <w:trHeight w:val="825"/>
        </w:trPr>
        <w:tc>
          <w:tcPr>
            <w:tcW w:w="630" w:type="dxa"/>
          </w:tcPr>
          <w:p w:rsidR="009D723E" w:rsidRPr="009D723E" w:rsidRDefault="009D723E" w:rsidP="009D723E">
            <w:pPr>
              <w:jc w:val="center"/>
            </w:pPr>
            <w:r w:rsidRPr="009D723E">
              <w:t>1</w:t>
            </w:r>
          </w:p>
        </w:tc>
        <w:tc>
          <w:tcPr>
            <w:tcW w:w="3060" w:type="dxa"/>
          </w:tcPr>
          <w:p w:rsidR="009D723E" w:rsidRPr="009D723E" w:rsidRDefault="009D723E" w:rsidP="009D723E">
            <w:r w:rsidRPr="009D723E">
              <w:t>с. Коротояк</w:t>
            </w:r>
          </w:p>
        </w:tc>
        <w:tc>
          <w:tcPr>
            <w:tcW w:w="4395" w:type="dxa"/>
          </w:tcPr>
          <w:p w:rsidR="009D723E" w:rsidRPr="009D723E" w:rsidRDefault="00A023C9" w:rsidP="00A023C9">
            <w:pPr>
              <w:jc w:val="center"/>
            </w:pPr>
            <w:r>
              <w:t>Кошары (южнее 200м с. Коротояк ул.Южная)</w:t>
            </w:r>
          </w:p>
        </w:tc>
      </w:tr>
      <w:tr w:rsidR="009D723E" w:rsidTr="009D723E">
        <w:trPr>
          <w:trHeight w:val="750"/>
        </w:trPr>
        <w:tc>
          <w:tcPr>
            <w:tcW w:w="630" w:type="dxa"/>
          </w:tcPr>
          <w:p w:rsidR="009D723E" w:rsidRPr="009D723E" w:rsidRDefault="009D723E" w:rsidP="009D723E">
            <w:pPr>
              <w:jc w:val="center"/>
            </w:pPr>
            <w:r w:rsidRPr="009D723E">
              <w:t>2</w:t>
            </w:r>
          </w:p>
        </w:tc>
        <w:tc>
          <w:tcPr>
            <w:tcW w:w="3060" w:type="dxa"/>
          </w:tcPr>
          <w:p w:rsidR="009D723E" w:rsidRPr="009D723E" w:rsidRDefault="009D723E" w:rsidP="009D723E">
            <w:r w:rsidRPr="009D723E">
              <w:t>п. Целинный</w:t>
            </w:r>
          </w:p>
        </w:tc>
        <w:tc>
          <w:tcPr>
            <w:tcW w:w="4395" w:type="dxa"/>
          </w:tcPr>
          <w:p w:rsidR="00B34ECF" w:rsidRDefault="00B34ECF" w:rsidP="009D723E">
            <w:pPr>
              <w:jc w:val="center"/>
            </w:pPr>
            <w:r>
              <w:t xml:space="preserve">южнее 150м от д.20 по ул.Южной, </w:t>
            </w:r>
          </w:p>
          <w:p w:rsidR="009D723E" w:rsidRPr="009D723E" w:rsidRDefault="00B34ECF" w:rsidP="009D723E">
            <w:pPr>
              <w:jc w:val="center"/>
            </w:pPr>
            <w:r>
              <w:t>п. Целинный</w:t>
            </w:r>
            <w:r w:rsidR="00C61DFB">
              <w:t xml:space="preserve">               </w:t>
            </w:r>
          </w:p>
        </w:tc>
      </w:tr>
      <w:tr w:rsidR="009D723E" w:rsidTr="009D723E">
        <w:trPr>
          <w:trHeight w:val="855"/>
        </w:trPr>
        <w:tc>
          <w:tcPr>
            <w:tcW w:w="630" w:type="dxa"/>
          </w:tcPr>
          <w:p w:rsidR="009D723E" w:rsidRPr="009D723E" w:rsidRDefault="009D723E" w:rsidP="009D723E">
            <w:pPr>
              <w:jc w:val="center"/>
            </w:pPr>
            <w:r w:rsidRPr="009D723E">
              <w:t>3</w:t>
            </w:r>
          </w:p>
        </w:tc>
        <w:tc>
          <w:tcPr>
            <w:tcW w:w="3060" w:type="dxa"/>
          </w:tcPr>
          <w:p w:rsidR="009D723E" w:rsidRPr="009D723E" w:rsidRDefault="009D723E" w:rsidP="009D723E">
            <w:r w:rsidRPr="009D723E">
              <w:t>п. Усть-Курья</w:t>
            </w:r>
          </w:p>
        </w:tc>
        <w:tc>
          <w:tcPr>
            <w:tcW w:w="4395" w:type="dxa"/>
          </w:tcPr>
          <w:p w:rsidR="009D723E" w:rsidRPr="009D723E" w:rsidRDefault="00B34ECF" w:rsidP="009D723E">
            <w:pPr>
              <w:jc w:val="center"/>
            </w:pPr>
            <w:r>
              <w:t xml:space="preserve">севернее 200м от д.15А по ул. Набережной </w:t>
            </w:r>
          </w:p>
        </w:tc>
      </w:tr>
    </w:tbl>
    <w:p w:rsidR="009D723E" w:rsidRPr="009D723E" w:rsidRDefault="009D723E" w:rsidP="009D723E">
      <w:pPr>
        <w:jc w:val="center"/>
        <w:rPr>
          <w:b/>
        </w:rPr>
      </w:pPr>
    </w:p>
    <w:sectPr w:rsidR="009D723E" w:rsidRPr="009D723E" w:rsidSect="00D563C7">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82" w:rsidRDefault="001E1B82" w:rsidP="00E767FA">
      <w:r>
        <w:separator/>
      </w:r>
    </w:p>
  </w:endnote>
  <w:endnote w:type="continuationSeparator" w:id="1">
    <w:p w:rsidR="001E1B82" w:rsidRDefault="001E1B82" w:rsidP="00E76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C7" w:rsidRDefault="00D563C7">
    <w:pPr>
      <w:pStyle w:val="ab"/>
      <w:jc w:val="center"/>
    </w:pPr>
    <w:fldSimple w:instr=" PAGE   \* MERGEFORMAT ">
      <w:r>
        <w:rPr>
          <w:noProof/>
        </w:rPr>
        <w:t>31</w:t>
      </w:r>
    </w:fldSimple>
  </w:p>
  <w:p w:rsidR="00E767FA" w:rsidRDefault="00E767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82" w:rsidRDefault="001E1B82" w:rsidP="00E767FA">
      <w:r>
        <w:separator/>
      </w:r>
    </w:p>
  </w:footnote>
  <w:footnote w:type="continuationSeparator" w:id="1">
    <w:p w:rsidR="001E1B82" w:rsidRDefault="001E1B82" w:rsidP="00E76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6D99"/>
    <w:multiLevelType w:val="hybridMultilevel"/>
    <w:tmpl w:val="B5225C5A"/>
    <w:lvl w:ilvl="0" w:tplc="83A4CF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FD0136C"/>
    <w:multiLevelType w:val="hybridMultilevel"/>
    <w:tmpl w:val="8E1676A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6BA44B71"/>
    <w:multiLevelType w:val="hybridMultilevel"/>
    <w:tmpl w:val="ED5470E6"/>
    <w:lvl w:ilvl="0" w:tplc="7D06CEE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BA4"/>
    <w:rsid w:val="00000A15"/>
    <w:rsid w:val="000019E5"/>
    <w:rsid w:val="0000360E"/>
    <w:rsid w:val="00007ACD"/>
    <w:rsid w:val="0001094E"/>
    <w:rsid w:val="000134F1"/>
    <w:rsid w:val="00023CD1"/>
    <w:rsid w:val="00031D31"/>
    <w:rsid w:val="00034868"/>
    <w:rsid w:val="000461AA"/>
    <w:rsid w:val="0005338D"/>
    <w:rsid w:val="00053C19"/>
    <w:rsid w:val="000607BB"/>
    <w:rsid w:val="00087E84"/>
    <w:rsid w:val="00093BAF"/>
    <w:rsid w:val="000944E5"/>
    <w:rsid w:val="00094AD2"/>
    <w:rsid w:val="000A05E4"/>
    <w:rsid w:val="000A5207"/>
    <w:rsid w:val="000B35A1"/>
    <w:rsid w:val="000C0DD3"/>
    <w:rsid w:val="000C1F4B"/>
    <w:rsid w:val="000C4BE0"/>
    <w:rsid w:val="000C7A7D"/>
    <w:rsid w:val="000D59F4"/>
    <w:rsid w:val="000D6789"/>
    <w:rsid w:val="000D681D"/>
    <w:rsid w:val="000E4CB6"/>
    <w:rsid w:val="000F1A94"/>
    <w:rsid w:val="000F6B57"/>
    <w:rsid w:val="00100457"/>
    <w:rsid w:val="001017A2"/>
    <w:rsid w:val="00101E51"/>
    <w:rsid w:val="0010260C"/>
    <w:rsid w:val="001114CA"/>
    <w:rsid w:val="00111A52"/>
    <w:rsid w:val="00120A16"/>
    <w:rsid w:val="001217F0"/>
    <w:rsid w:val="00125074"/>
    <w:rsid w:val="00132D30"/>
    <w:rsid w:val="001348DE"/>
    <w:rsid w:val="00143099"/>
    <w:rsid w:val="0015217B"/>
    <w:rsid w:val="001543A1"/>
    <w:rsid w:val="001703F3"/>
    <w:rsid w:val="00175B8F"/>
    <w:rsid w:val="0018388E"/>
    <w:rsid w:val="00185587"/>
    <w:rsid w:val="00190EE1"/>
    <w:rsid w:val="0019275A"/>
    <w:rsid w:val="001941A3"/>
    <w:rsid w:val="00196013"/>
    <w:rsid w:val="001A2F94"/>
    <w:rsid w:val="001A70B0"/>
    <w:rsid w:val="001B527C"/>
    <w:rsid w:val="001B57CA"/>
    <w:rsid w:val="001D3D02"/>
    <w:rsid w:val="001D41FC"/>
    <w:rsid w:val="001E1A5D"/>
    <w:rsid w:val="001E1B82"/>
    <w:rsid w:val="001E4131"/>
    <w:rsid w:val="001F4094"/>
    <w:rsid w:val="001F6E7E"/>
    <w:rsid w:val="001F74F5"/>
    <w:rsid w:val="00202A69"/>
    <w:rsid w:val="00224FF7"/>
    <w:rsid w:val="00227A9E"/>
    <w:rsid w:val="00241744"/>
    <w:rsid w:val="00243E3A"/>
    <w:rsid w:val="00272CD0"/>
    <w:rsid w:val="00284ED0"/>
    <w:rsid w:val="00285BAA"/>
    <w:rsid w:val="002A3335"/>
    <w:rsid w:val="002A4211"/>
    <w:rsid w:val="002A765D"/>
    <w:rsid w:val="002B04BC"/>
    <w:rsid w:val="002B284F"/>
    <w:rsid w:val="002B5F4B"/>
    <w:rsid w:val="002B7075"/>
    <w:rsid w:val="002B71BF"/>
    <w:rsid w:val="002C1642"/>
    <w:rsid w:val="002D0A41"/>
    <w:rsid w:val="002D2178"/>
    <w:rsid w:val="002D2262"/>
    <w:rsid w:val="002E0CBD"/>
    <w:rsid w:val="002E1B21"/>
    <w:rsid w:val="002F0C1D"/>
    <w:rsid w:val="002F0E29"/>
    <w:rsid w:val="002F79DE"/>
    <w:rsid w:val="00312674"/>
    <w:rsid w:val="00316EE6"/>
    <w:rsid w:val="003211AE"/>
    <w:rsid w:val="003236EE"/>
    <w:rsid w:val="00332DA5"/>
    <w:rsid w:val="00333375"/>
    <w:rsid w:val="0034484D"/>
    <w:rsid w:val="00345D23"/>
    <w:rsid w:val="00355C42"/>
    <w:rsid w:val="0036516D"/>
    <w:rsid w:val="0037530E"/>
    <w:rsid w:val="00386999"/>
    <w:rsid w:val="00391484"/>
    <w:rsid w:val="00393E64"/>
    <w:rsid w:val="003A2392"/>
    <w:rsid w:val="003A3A33"/>
    <w:rsid w:val="003B0149"/>
    <w:rsid w:val="003C3FC6"/>
    <w:rsid w:val="003C66FD"/>
    <w:rsid w:val="003F1D9C"/>
    <w:rsid w:val="003F3ED5"/>
    <w:rsid w:val="003F5CCE"/>
    <w:rsid w:val="003F5F67"/>
    <w:rsid w:val="00413310"/>
    <w:rsid w:val="00421E4D"/>
    <w:rsid w:val="00422F7E"/>
    <w:rsid w:val="004250B7"/>
    <w:rsid w:val="004343F3"/>
    <w:rsid w:val="004345CA"/>
    <w:rsid w:val="00437CC5"/>
    <w:rsid w:val="00450395"/>
    <w:rsid w:val="004503AC"/>
    <w:rsid w:val="00456C99"/>
    <w:rsid w:val="00457CED"/>
    <w:rsid w:val="0048111D"/>
    <w:rsid w:val="00481BBC"/>
    <w:rsid w:val="0048338E"/>
    <w:rsid w:val="0048464F"/>
    <w:rsid w:val="00486C29"/>
    <w:rsid w:val="00487B0E"/>
    <w:rsid w:val="00497532"/>
    <w:rsid w:val="004A680D"/>
    <w:rsid w:val="004A6B14"/>
    <w:rsid w:val="004B7EE8"/>
    <w:rsid w:val="004C0212"/>
    <w:rsid w:val="004C408D"/>
    <w:rsid w:val="004D4951"/>
    <w:rsid w:val="004E6209"/>
    <w:rsid w:val="004F787D"/>
    <w:rsid w:val="005005B8"/>
    <w:rsid w:val="00515F7E"/>
    <w:rsid w:val="0051755F"/>
    <w:rsid w:val="0052148C"/>
    <w:rsid w:val="00521578"/>
    <w:rsid w:val="005226CB"/>
    <w:rsid w:val="00557CBA"/>
    <w:rsid w:val="00563FF4"/>
    <w:rsid w:val="00566492"/>
    <w:rsid w:val="00575D3D"/>
    <w:rsid w:val="0058617D"/>
    <w:rsid w:val="0058700A"/>
    <w:rsid w:val="005A474F"/>
    <w:rsid w:val="005B712D"/>
    <w:rsid w:val="005B7DD3"/>
    <w:rsid w:val="005D47A8"/>
    <w:rsid w:val="005D57F1"/>
    <w:rsid w:val="005E0C80"/>
    <w:rsid w:val="005E5C9F"/>
    <w:rsid w:val="005F4F9B"/>
    <w:rsid w:val="005F6E7E"/>
    <w:rsid w:val="00606D8F"/>
    <w:rsid w:val="006071E8"/>
    <w:rsid w:val="00610499"/>
    <w:rsid w:val="006146CD"/>
    <w:rsid w:val="00615C95"/>
    <w:rsid w:val="00625523"/>
    <w:rsid w:val="00626F24"/>
    <w:rsid w:val="00630898"/>
    <w:rsid w:val="00631852"/>
    <w:rsid w:val="00633143"/>
    <w:rsid w:val="006354EF"/>
    <w:rsid w:val="00666F92"/>
    <w:rsid w:val="0067475C"/>
    <w:rsid w:val="00675D1E"/>
    <w:rsid w:val="00680F0C"/>
    <w:rsid w:val="006848E9"/>
    <w:rsid w:val="006919C2"/>
    <w:rsid w:val="00691D2A"/>
    <w:rsid w:val="00692B97"/>
    <w:rsid w:val="006977A0"/>
    <w:rsid w:val="006A4271"/>
    <w:rsid w:val="006B021C"/>
    <w:rsid w:val="006B4964"/>
    <w:rsid w:val="006B7017"/>
    <w:rsid w:val="006C0BEF"/>
    <w:rsid w:val="006C11A7"/>
    <w:rsid w:val="006C3B36"/>
    <w:rsid w:val="006C6B07"/>
    <w:rsid w:val="006D237C"/>
    <w:rsid w:val="006E1A78"/>
    <w:rsid w:val="006E3C77"/>
    <w:rsid w:val="006E794E"/>
    <w:rsid w:val="0070016F"/>
    <w:rsid w:val="00701D6A"/>
    <w:rsid w:val="0070385B"/>
    <w:rsid w:val="00705022"/>
    <w:rsid w:val="0070555B"/>
    <w:rsid w:val="00711E39"/>
    <w:rsid w:val="00721E75"/>
    <w:rsid w:val="00727384"/>
    <w:rsid w:val="0073323E"/>
    <w:rsid w:val="007353B2"/>
    <w:rsid w:val="00740CD7"/>
    <w:rsid w:val="00744056"/>
    <w:rsid w:val="0074441A"/>
    <w:rsid w:val="007630AF"/>
    <w:rsid w:val="00767422"/>
    <w:rsid w:val="00770B2A"/>
    <w:rsid w:val="007730E2"/>
    <w:rsid w:val="00777AB3"/>
    <w:rsid w:val="00782513"/>
    <w:rsid w:val="0079675C"/>
    <w:rsid w:val="00796E86"/>
    <w:rsid w:val="00797D55"/>
    <w:rsid w:val="007A2A02"/>
    <w:rsid w:val="007A2C33"/>
    <w:rsid w:val="007B536B"/>
    <w:rsid w:val="007C0577"/>
    <w:rsid w:val="007C06CE"/>
    <w:rsid w:val="007C6176"/>
    <w:rsid w:val="007D46E2"/>
    <w:rsid w:val="007E557D"/>
    <w:rsid w:val="007E67E1"/>
    <w:rsid w:val="007E7910"/>
    <w:rsid w:val="00801D6A"/>
    <w:rsid w:val="008108B6"/>
    <w:rsid w:val="0082030E"/>
    <w:rsid w:val="0082097A"/>
    <w:rsid w:val="00824130"/>
    <w:rsid w:val="008241B3"/>
    <w:rsid w:val="0082695B"/>
    <w:rsid w:val="00830A2A"/>
    <w:rsid w:val="00831528"/>
    <w:rsid w:val="008325E8"/>
    <w:rsid w:val="00835DA1"/>
    <w:rsid w:val="008403A5"/>
    <w:rsid w:val="00842486"/>
    <w:rsid w:val="00842B0A"/>
    <w:rsid w:val="008466AB"/>
    <w:rsid w:val="00846F1A"/>
    <w:rsid w:val="00851655"/>
    <w:rsid w:val="00851E4A"/>
    <w:rsid w:val="008628E7"/>
    <w:rsid w:val="00875CFE"/>
    <w:rsid w:val="00877419"/>
    <w:rsid w:val="008905A9"/>
    <w:rsid w:val="00890F8D"/>
    <w:rsid w:val="00894E65"/>
    <w:rsid w:val="008A396E"/>
    <w:rsid w:val="008A582E"/>
    <w:rsid w:val="008A7EBD"/>
    <w:rsid w:val="008B3E29"/>
    <w:rsid w:val="008B3FFB"/>
    <w:rsid w:val="008C4172"/>
    <w:rsid w:val="008D5700"/>
    <w:rsid w:val="008D7510"/>
    <w:rsid w:val="008F66A6"/>
    <w:rsid w:val="008F6ABE"/>
    <w:rsid w:val="00913B1E"/>
    <w:rsid w:val="00914D66"/>
    <w:rsid w:val="009200EF"/>
    <w:rsid w:val="0092404B"/>
    <w:rsid w:val="00926570"/>
    <w:rsid w:val="00930B03"/>
    <w:rsid w:val="00931753"/>
    <w:rsid w:val="00940FA0"/>
    <w:rsid w:val="00952DB5"/>
    <w:rsid w:val="0097133D"/>
    <w:rsid w:val="00972716"/>
    <w:rsid w:val="00974A94"/>
    <w:rsid w:val="0097593E"/>
    <w:rsid w:val="009769C5"/>
    <w:rsid w:val="009848F3"/>
    <w:rsid w:val="00994CDF"/>
    <w:rsid w:val="0099559C"/>
    <w:rsid w:val="00996986"/>
    <w:rsid w:val="009A385E"/>
    <w:rsid w:val="009A52D2"/>
    <w:rsid w:val="009A5AD8"/>
    <w:rsid w:val="009A6385"/>
    <w:rsid w:val="009A7680"/>
    <w:rsid w:val="009A771A"/>
    <w:rsid w:val="009A7C4F"/>
    <w:rsid w:val="009C71A8"/>
    <w:rsid w:val="009D16BA"/>
    <w:rsid w:val="009D3985"/>
    <w:rsid w:val="009D53CB"/>
    <w:rsid w:val="009D574E"/>
    <w:rsid w:val="009D723E"/>
    <w:rsid w:val="009E1F65"/>
    <w:rsid w:val="009E58D8"/>
    <w:rsid w:val="009E770F"/>
    <w:rsid w:val="00A023C9"/>
    <w:rsid w:val="00A03198"/>
    <w:rsid w:val="00A125EF"/>
    <w:rsid w:val="00A13F45"/>
    <w:rsid w:val="00A15575"/>
    <w:rsid w:val="00A16B6C"/>
    <w:rsid w:val="00A30492"/>
    <w:rsid w:val="00A34013"/>
    <w:rsid w:val="00A4230B"/>
    <w:rsid w:val="00A4292B"/>
    <w:rsid w:val="00A43646"/>
    <w:rsid w:val="00A50891"/>
    <w:rsid w:val="00A50BA4"/>
    <w:rsid w:val="00A552FC"/>
    <w:rsid w:val="00A62042"/>
    <w:rsid w:val="00A6225E"/>
    <w:rsid w:val="00A6340C"/>
    <w:rsid w:val="00A669B0"/>
    <w:rsid w:val="00A7022A"/>
    <w:rsid w:val="00A72C31"/>
    <w:rsid w:val="00A732A3"/>
    <w:rsid w:val="00A80B5C"/>
    <w:rsid w:val="00A81042"/>
    <w:rsid w:val="00A84630"/>
    <w:rsid w:val="00A934E6"/>
    <w:rsid w:val="00A9547D"/>
    <w:rsid w:val="00A95D0E"/>
    <w:rsid w:val="00AA10CB"/>
    <w:rsid w:val="00AA414F"/>
    <w:rsid w:val="00AB4B54"/>
    <w:rsid w:val="00AC6EDA"/>
    <w:rsid w:val="00AD69BA"/>
    <w:rsid w:val="00AD7F48"/>
    <w:rsid w:val="00B11826"/>
    <w:rsid w:val="00B13359"/>
    <w:rsid w:val="00B13635"/>
    <w:rsid w:val="00B21DE9"/>
    <w:rsid w:val="00B26686"/>
    <w:rsid w:val="00B27762"/>
    <w:rsid w:val="00B34ECF"/>
    <w:rsid w:val="00B35061"/>
    <w:rsid w:val="00B35E15"/>
    <w:rsid w:val="00B4190A"/>
    <w:rsid w:val="00B46FF7"/>
    <w:rsid w:val="00B613D2"/>
    <w:rsid w:val="00B72236"/>
    <w:rsid w:val="00B768CE"/>
    <w:rsid w:val="00B77E1B"/>
    <w:rsid w:val="00B82C70"/>
    <w:rsid w:val="00B85C4B"/>
    <w:rsid w:val="00B9091F"/>
    <w:rsid w:val="00BA1C1D"/>
    <w:rsid w:val="00BA2649"/>
    <w:rsid w:val="00BA45F4"/>
    <w:rsid w:val="00BB1BDA"/>
    <w:rsid w:val="00BC38FA"/>
    <w:rsid w:val="00BC7CF3"/>
    <w:rsid w:val="00BD5AAA"/>
    <w:rsid w:val="00BD761B"/>
    <w:rsid w:val="00BE2E41"/>
    <w:rsid w:val="00BE563E"/>
    <w:rsid w:val="00C01D0B"/>
    <w:rsid w:val="00C108F4"/>
    <w:rsid w:val="00C1149F"/>
    <w:rsid w:val="00C1310A"/>
    <w:rsid w:val="00C21736"/>
    <w:rsid w:val="00C22678"/>
    <w:rsid w:val="00C230E5"/>
    <w:rsid w:val="00C26F53"/>
    <w:rsid w:val="00C33022"/>
    <w:rsid w:val="00C360B7"/>
    <w:rsid w:val="00C40777"/>
    <w:rsid w:val="00C55B7F"/>
    <w:rsid w:val="00C57B42"/>
    <w:rsid w:val="00C603D7"/>
    <w:rsid w:val="00C61DFB"/>
    <w:rsid w:val="00C62882"/>
    <w:rsid w:val="00C666CA"/>
    <w:rsid w:val="00C72A82"/>
    <w:rsid w:val="00C74D26"/>
    <w:rsid w:val="00C768B3"/>
    <w:rsid w:val="00CB0ABB"/>
    <w:rsid w:val="00CB3214"/>
    <w:rsid w:val="00CB669C"/>
    <w:rsid w:val="00CC35AC"/>
    <w:rsid w:val="00CD19B0"/>
    <w:rsid w:val="00CD6B7C"/>
    <w:rsid w:val="00CE039A"/>
    <w:rsid w:val="00CE4831"/>
    <w:rsid w:val="00CE6A0C"/>
    <w:rsid w:val="00CF15AC"/>
    <w:rsid w:val="00CF5EA1"/>
    <w:rsid w:val="00D07DAC"/>
    <w:rsid w:val="00D13701"/>
    <w:rsid w:val="00D167E5"/>
    <w:rsid w:val="00D168D0"/>
    <w:rsid w:val="00D17CF5"/>
    <w:rsid w:val="00D22A55"/>
    <w:rsid w:val="00D268B1"/>
    <w:rsid w:val="00D30E4B"/>
    <w:rsid w:val="00D41FE9"/>
    <w:rsid w:val="00D43638"/>
    <w:rsid w:val="00D454B8"/>
    <w:rsid w:val="00D458BF"/>
    <w:rsid w:val="00D46A2A"/>
    <w:rsid w:val="00D47FD1"/>
    <w:rsid w:val="00D563C7"/>
    <w:rsid w:val="00D66A4C"/>
    <w:rsid w:val="00D673EE"/>
    <w:rsid w:val="00D72F20"/>
    <w:rsid w:val="00D75461"/>
    <w:rsid w:val="00D774A2"/>
    <w:rsid w:val="00D77CAE"/>
    <w:rsid w:val="00D84991"/>
    <w:rsid w:val="00D95C37"/>
    <w:rsid w:val="00DA2D8C"/>
    <w:rsid w:val="00DA5661"/>
    <w:rsid w:val="00DB51F9"/>
    <w:rsid w:val="00DB649E"/>
    <w:rsid w:val="00DB727A"/>
    <w:rsid w:val="00DC2236"/>
    <w:rsid w:val="00DC2AFF"/>
    <w:rsid w:val="00DC7740"/>
    <w:rsid w:val="00DD0FD5"/>
    <w:rsid w:val="00DD1663"/>
    <w:rsid w:val="00DD7892"/>
    <w:rsid w:val="00DE7223"/>
    <w:rsid w:val="00DF0B72"/>
    <w:rsid w:val="00E000CE"/>
    <w:rsid w:val="00E05C9D"/>
    <w:rsid w:val="00E07E8B"/>
    <w:rsid w:val="00E21265"/>
    <w:rsid w:val="00E251FF"/>
    <w:rsid w:val="00E30D62"/>
    <w:rsid w:val="00E44653"/>
    <w:rsid w:val="00E46FB0"/>
    <w:rsid w:val="00E50A96"/>
    <w:rsid w:val="00E51F1D"/>
    <w:rsid w:val="00E53CE7"/>
    <w:rsid w:val="00E562AB"/>
    <w:rsid w:val="00E57E5D"/>
    <w:rsid w:val="00E61324"/>
    <w:rsid w:val="00E73BB3"/>
    <w:rsid w:val="00E767FA"/>
    <w:rsid w:val="00E80ED0"/>
    <w:rsid w:val="00E82330"/>
    <w:rsid w:val="00E85682"/>
    <w:rsid w:val="00E86169"/>
    <w:rsid w:val="00E927E4"/>
    <w:rsid w:val="00EA1F0F"/>
    <w:rsid w:val="00EA6624"/>
    <w:rsid w:val="00EA67B3"/>
    <w:rsid w:val="00EA72DD"/>
    <w:rsid w:val="00EC19C1"/>
    <w:rsid w:val="00ED472B"/>
    <w:rsid w:val="00EE4514"/>
    <w:rsid w:val="00EE45FB"/>
    <w:rsid w:val="00EF02C0"/>
    <w:rsid w:val="00EF5EA8"/>
    <w:rsid w:val="00F0082B"/>
    <w:rsid w:val="00F017B6"/>
    <w:rsid w:val="00F149FF"/>
    <w:rsid w:val="00F202E1"/>
    <w:rsid w:val="00F20320"/>
    <w:rsid w:val="00F21E3F"/>
    <w:rsid w:val="00F350E7"/>
    <w:rsid w:val="00F47CCF"/>
    <w:rsid w:val="00F513AE"/>
    <w:rsid w:val="00F62780"/>
    <w:rsid w:val="00F6425C"/>
    <w:rsid w:val="00F656E4"/>
    <w:rsid w:val="00F726F2"/>
    <w:rsid w:val="00F736F4"/>
    <w:rsid w:val="00F853EB"/>
    <w:rsid w:val="00F95620"/>
    <w:rsid w:val="00F96511"/>
    <w:rsid w:val="00FA2745"/>
    <w:rsid w:val="00FB7EA1"/>
    <w:rsid w:val="00FD242E"/>
    <w:rsid w:val="00FE168D"/>
    <w:rsid w:val="00FE39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CE"/>
    <w:rPr>
      <w:rFonts w:ascii="Times New Roman" w:eastAsia="Times New Roman" w:hAnsi="Times New Roman"/>
      <w:sz w:val="24"/>
      <w:szCs w:val="24"/>
    </w:rPr>
  </w:style>
  <w:style w:type="paragraph" w:styleId="1">
    <w:name w:val="heading 1"/>
    <w:basedOn w:val="a"/>
    <w:link w:val="10"/>
    <w:qFormat/>
    <w:locked/>
    <w:rsid w:val="00007ACD"/>
    <w:pPr>
      <w:spacing w:after="360" w:line="510" w:lineRule="atLeast"/>
      <w:outlineLvl w:val="0"/>
    </w:pPr>
    <w:rPr>
      <w:rFonts w:ascii="Arial" w:hAnsi="Arial" w:cs="Arial"/>
      <w:b/>
      <w:bCs/>
      <w:caps/>
      <w:color w:val="444444"/>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06CE"/>
    <w:pPr>
      <w:ind w:left="720"/>
    </w:pPr>
  </w:style>
  <w:style w:type="paragraph" w:styleId="a4">
    <w:name w:val="Balloon Text"/>
    <w:basedOn w:val="a"/>
    <w:link w:val="a5"/>
    <w:uiPriority w:val="99"/>
    <w:semiHidden/>
    <w:rsid w:val="001703F3"/>
    <w:rPr>
      <w:rFonts w:ascii="Segoe UI" w:hAnsi="Segoe UI" w:cs="Segoe UI"/>
      <w:sz w:val="18"/>
      <w:szCs w:val="18"/>
    </w:rPr>
  </w:style>
  <w:style w:type="character" w:customStyle="1" w:styleId="a5">
    <w:name w:val="Текст выноски Знак"/>
    <w:basedOn w:val="a0"/>
    <w:link w:val="a4"/>
    <w:uiPriority w:val="99"/>
    <w:semiHidden/>
    <w:locked/>
    <w:rsid w:val="001703F3"/>
    <w:rPr>
      <w:rFonts w:ascii="Segoe UI" w:hAnsi="Segoe UI" w:cs="Segoe UI"/>
      <w:sz w:val="18"/>
      <w:szCs w:val="18"/>
      <w:lang w:eastAsia="ru-RU"/>
    </w:rPr>
  </w:style>
  <w:style w:type="paragraph" w:styleId="a6">
    <w:name w:val="Normal (Web)"/>
    <w:basedOn w:val="a"/>
    <w:rsid w:val="00F96511"/>
    <w:pPr>
      <w:spacing w:after="240"/>
    </w:pPr>
    <w:rPr>
      <w:rFonts w:eastAsia="Calibri"/>
    </w:rPr>
  </w:style>
  <w:style w:type="paragraph" w:customStyle="1" w:styleId="ConsPlusTitle">
    <w:name w:val="ConsPlusTitle"/>
    <w:uiPriority w:val="99"/>
    <w:rsid w:val="00F96511"/>
    <w:pPr>
      <w:widowControl w:val="0"/>
      <w:autoSpaceDE w:val="0"/>
      <w:autoSpaceDN w:val="0"/>
      <w:adjustRightInd w:val="0"/>
    </w:pPr>
    <w:rPr>
      <w:rFonts w:cs="Calibri"/>
      <w:b/>
      <w:bCs/>
      <w:sz w:val="22"/>
      <w:szCs w:val="22"/>
    </w:rPr>
  </w:style>
  <w:style w:type="paragraph" w:customStyle="1" w:styleId="ConsPlusNormal">
    <w:name w:val="ConsPlusNormal"/>
    <w:uiPriority w:val="99"/>
    <w:rsid w:val="00F96511"/>
    <w:pPr>
      <w:autoSpaceDE w:val="0"/>
      <w:autoSpaceDN w:val="0"/>
      <w:adjustRightInd w:val="0"/>
    </w:pPr>
    <w:rPr>
      <w:rFonts w:ascii="Arial" w:hAnsi="Arial" w:cs="Arial"/>
    </w:rPr>
  </w:style>
  <w:style w:type="paragraph" w:customStyle="1" w:styleId="11">
    <w:name w:val="Без интервала1"/>
    <w:uiPriority w:val="99"/>
    <w:rsid w:val="00F96511"/>
    <w:rPr>
      <w:rFonts w:eastAsia="Times New Roman" w:cs="Calibri"/>
      <w:sz w:val="22"/>
      <w:szCs w:val="22"/>
      <w:lang w:eastAsia="en-US"/>
    </w:rPr>
  </w:style>
  <w:style w:type="paragraph" w:customStyle="1" w:styleId="a7">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uiPriority w:val="99"/>
    <w:rsid w:val="000607BB"/>
    <w:pPr>
      <w:spacing w:after="160" w:line="240" w:lineRule="exact"/>
    </w:pPr>
    <w:rPr>
      <w:rFonts w:ascii="Verdana" w:eastAsia="Calibri" w:hAnsi="Verdana" w:cs="Verdana"/>
      <w:sz w:val="20"/>
      <w:szCs w:val="20"/>
      <w:lang w:val="en-US" w:eastAsia="en-US"/>
    </w:rPr>
  </w:style>
  <w:style w:type="character" w:customStyle="1" w:styleId="10">
    <w:name w:val="Заголовок 1 Знак"/>
    <w:basedOn w:val="a0"/>
    <w:link w:val="1"/>
    <w:rsid w:val="00007ACD"/>
    <w:rPr>
      <w:rFonts w:ascii="Arial" w:eastAsia="Times New Roman" w:hAnsi="Arial" w:cs="Arial"/>
      <w:b/>
      <w:bCs/>
      <w:caps/>
      <w:color w:val="444444"/>
      <w:kern w:val="36"/>
      <w:sz w:val="48"/>
      <w:szCs w:val="48"/>
    </w:rPr>
  </w:style>
  <w:style w:type="character" w:styleId="a8">
    <w:name w:val="Strong"/>
    <w:basedOn w:val="a0"/>
    <w:qFormat/>
    <w:locked/>
    <w:rsid w:val="00007ACD"/>
    <w:rPr>
      <w:b/>
      <w:bCs/>
    </w:rPr>
  </w:style>
  <w:style w:type="paragraph" w:customStyle="1" w:styleId="s1">
    <w:name w:val="s_1"/>
    <w:basedOn w:val="a"/>
    <w:rsid w:val="00007ACD"/>
    <w:pPr>
      <w:spacing w:before="100" w:beforeAutospacing="1" w:after="100" w:afterAutospacing="1"/>
    </w:pPr>
  </w:style>
  <w:style w:type="paragraph" w:styleId="a9">
    <w:name w:val="header"/>
    <w:basedOn w:val="a"/>
    <w:link w:val="aa"/>
    <w:uiPriority w:val="99"/>
    <w:semiHidden/>
    <w:unhideWhenUsed/>
    <w:rsid w:val="00E767FA"/>
    <w:pPr>
      <w:tabs>
        <w:tab w:val="center" w:pos="4677"/>
        <w:tab w:val="right" w:pos="9355"/>
      </w:tabs>
    </w:pPr>
  </w:style>
  <w:style w:type="character" w:customStyle="1" w:styleId="aa">
    <w:name w:val="Верхний колонтитул Знак"/>
    <w:basedOn w:val="a0"/>
    <w:link w:val="a9"/>
    <w:uiPriority w:val="99"/>
    <w:semiHidden/>
    <w:rsid w:val="00E767FA"/>
    <w:rPr>
      <w:rFonts w:ascii="Times New Roman" w:eastAsia="Times New Roman" w:hAnsi="Times New Roman"/>
      <w:sz w:val="24"/>
      <w:szCs w:val="24"/>
    </w:rPr>
  </w:style>
  <w:style w:type="paragraph" w:styleId="ab">
    <w:name w:val="footer"/>
    <w:basedOn w:val="a"/>
    <w:link w:val="ac"/>
    <w:uiPriority w:val="99"/>
    <w:unhideWhenUsed/>
    <w:rsid w:val="00E767FA"/>
    <w:pPr>
      <w:tabs>
        <w:tab w:val="center" w:pos="4677"/>
        <w:tab w:val="right" w:pos="9355"/>
      </w:tabs>
    </w:pPr>
  </w:style>
  <w:style w:type="character" w:customStyle="1" w:styleId="ac">
    <w:name w:val="Нижний колонтитул Знак"/>
    <w:basedOn w:val="a0"/>
    <w:link w:val="ab"/>
    <w:uiPriority w:val="99"/>
    <w:rsid w:val="00E767F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10327</Words>
  <Characters>58870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bit202302283</cp:lastModifiedBy>
  <cp:revision>19</cp:revision>
  <cp:lastPrinted>2023-09-07T07:47:00Z</cp:lastPrinted>
  <dcterms:created xsi:type="dcterms:W3CDTF">2018-04-09T04:02:00Z</dcterms:created>
  <dcterms:modified xsi:type="dcterms:W3CDTF">2023-09-07T08:05:00Z</dcterms:modified>
</cp:coreProperties>
</file>